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949F" w14:textId="77777777" w:rsidR="00D70AB6" w:rsidRPr="00773A40" w:rsidRDefault="00D70AB6" w:rsidP="00D70AB6">
      <w:pPr>
        <w:pStyle w:val="Kopfzeile"/>
        <w:rPr>
          <w:rFonts w:ascii="Arial" w:hAnsi="Arial" w:cs="Arial"/>
          <w:color w:val="808080" w:themeColor="background1" w:themeShade="80"/>
          <w:sz w:val="32"/>
          <w:szCs w:val="32"/>
          <w:lang w:val="de-DE"/>
        </w:rPr>
      </w:pPr>
      <w:r w:rsidRPr="003C3AA3">
        <w:rPr>
          <w:rFonts w:ascii="Arial" w:hAnsi="Arial" w:cs="Arial"/>
          <w:color w:val="808080" w:themeColor="background1" w:themeShade="80"/>
          <w:sz w:val="32"/>
          <w:szCs w:val="32"/>
          <w:lang w:val="de-DE"/>
        </w:rPr>
        <w:t>Pressemitteilung</w:t>
      </w:r>
    </w:p>
    <w:p w14:paraId="5E91AE1B" w14:textId="16B8BB82" w:rsidR="00D70AB6" w:rsidRPr="008A6E78" w:rsidDel="00773A40" w:rsidRDefault="00324636" w:rsidP="00D70AB6">
      <w:pPr>
        <w:rPr>
          <w:lang w:val="de-DE"/>
        </w:rPr>
      </w:pPr>
      <w:proofErr w:type="spellStart"/>
      <w:r w:rsidRPr="00324636">
        <w:rPr>
          <w:rFonts w:ascii="Arial" w:eastAsiaTheme="majorEastAsia" w:hAnsi="Arial" w:cs="Arial"/>
          <w:bCs/>
          <w:color w:val="181818"/>
          <w:sz w:val="48"/>
          <w:szCs w:val="48"/>
          <w:lang w:val="de-DE"/>
        </w:rPr>
        <w:t>LogiMAT</w:t>
      </w:r>
      <w:proofErr w:type="spellEnd"/>
      <w:r w:rsidRPr="00324636">
        <w:rPr>
          <w:rFonts w:ascii="Arial" w:eastAsiaTheme="majorEastAsia" w:hAnsi="Arial" w:cs="Arial"/>
          <w:bCs/>
          <w:color w:val="181818"/>
          <w:sz w:val="48"/>
          <w:szCs w:val="48"/>
          <w:lang w:val="de-DE"/>
        </w:rPr>
        <w:t xml:space="preserve"> 2023: Vernetzte Lösungen für nachhaltige und effiziente Intralogistik</w:t>
      </w:r>
    </w:p>
    <w:p w14:paraId="5A16FF9C" w14:textId="77777777" w:rsidR="00D70AB6" w:rsidRPr="003C3AA3" w:rsidRDefault="00D70AB6" w:rsidP="00D70AB6">
      <w:pPr>
        <w:spacing w:line="380" w:lineRule="exact"/>
        <w:jc w:val="both"/>
        <w:rPr>
          <w:rFonts w:ascii="Arial" w:eastAsiaTheme="majorEastAsia" w:hAnsi="Arial" w:cs="Arial"/>
          <w:sz w:val="24"/>
          <w:szCs w:val="24"/>
          <w:lang w:val="de-DE"/>
        </w:rPr>
      </w:pPr>
      <w:r w:rsidRPr="7C88B233">
        <w:rPr>
          <w:rFonts w:ascii="Arial" w:eastAsiaTheme="majorEastAsia" w:hAnsi="Arial" w:cs="Arial"/>
          <w:sz w:val="24"/>
          <w:szCs w:val="24"/>
          <w:lang w:val="de-DE"/>
        </w:rPr>
        <w:fldChar w:fldCharType="begin"/>
      </w:r>
      <w:r w:rsidRPr="003C3AA3">
        <w:rPr>
          <w:rFonts w:ascii="Arial" w:eastAsiaTheme="majorEastAsia" w:hAnsi="Arial" w:cs="Arial"/>
          <w:sz w:val="24"/>
          <w:szCs w:val="24"/>
          <w:lang w:val="de-DE"/>
        </w:rPr>
        <w:instrText xml:space="preserve"> HYPERLINK "mailto:?subject=E2open%20Merges%20with%20Sales%20&amp;%20Operations%20Planning%20Leader%20Steelwedge&amp;body=E2open%20Merges%20with%20Sales%20&amp;%20Operations%20Planning%20Leader%20Steelwedge,%20https://www.supplychain247.com/article/e2open_merges_with_sales_operations_planning_leader_steelwedge/mergers" \o "Send email" \t "_blank" </w:instrText>
      </w:r>
      <w:r w:rsidRPr="7C88B233">
        <w:rPr>
          <w:rFonts w:ascii="Arial" w:eastAsiaTheme="majorEastAsia" w:hAnsi="Arial" w:cs="Arial"/>
          <w:sz w:val="24"/>
          <w:szCs w:val="24"/>
          <w:lang w:val="de-DE"/>
        </w:rPr>
      </w:r>
      <w:r w:rsidRPr="7C88B233">
        <w:rPr>
          <w:rFonts w:ascii="Arial" w:eastAsiaTheme="majorEastAsia" w:hAnsi="Arial" w:cs="Arial"/>
          <w:sz w:val="24"/>
          <w:szCs w:val="24"/>
          <w:lang w:val="de-DE"/>
        </w:rPr>
        <w:fldChar w:fldCharType="separate"/>
      </w:r>
    </w:p>
    <w:p w14:paraId="10D0C280" w14:textId="77777777" w:rsidR="00324636" w:rsidRDefault="00D70AB6" w:rsidP="00D70AB6">
      <w:pPr>
        <w:spacing w:after="120" w:line="340" w:lineRule="exact"/>
        <w:ind w:right="-2"/>
        <w:rPr>
          <w:rFonts w:ascii="Arial" w:eastAsiaTheme="majorEastAsia" w:hAnsi="Arial" w:cs="Arial"/>
          <w:lang w:val="de-DE"/>
        </w:rPr>
      </w:pPr>
      <w:r w:rsidRPr="7C88B233">
        <w:rPr>
          <w:rFonts w:ascii="Arial" w:eastAsiaTheme="majorEastAsia" w:hAnsi="Arial" w:cs="Arial"/>
          <w:sz w:val="24"/>
          <w:szCs w:val="24"/>
          <w:lang w:val="de-DE"/>
        </w:rPr>
        <w:fldChar w:fldCharType="end"/>
      </w:r>
      <w:r w:rsidR="00324636">
        <w:rPr>
          <w:rFonts w:ascii="Arial" w:eastAsiaTheme="majorEastAsia" w:hAnsi="Arial" w:cs="Arial"/>
          <w:b/>
          <w:bCs/>
          <w:lang w:val="de-DE"/>
        </w:rPr>
        <w:t>12</w:t>
      </w:r>
      <w:r w:rsidRPr="002236CC">
        <w:rPr>
          <w:rFonts w:ascii="Arial" w:eastAsiaTheme="majorEastAsia" w:hAnsi="Arial" w:cs="Arial"/>
          <w:b/>
          <w:bCs/>
          <w:lang w:val="de-DE"/>
        </w:rPr>
        <w:t>.</w:t>
      </w:r>
      <w:r w:rsidR="00324636">
        <w:rPr>
          <w:rFonts w:ascii="Arial" w:eastAsiaTheme="majorEastAsia" w:hAnsi="Arial" w:cs="Arial"/>
          <w:b/>
          <w:bCs/>
          <w:lang w:val="de-DE"/>
        </w:rPr>
        <w:t>04</w:t>
      </w:r>
      <w:r w:rsidRPr="002236CC">
        <w:rPr>
          <w:rFonts w:ascii="Arial" w:eastAsiaTheme="majorEastAsia" w:hAnsi="Arial" w:cs="Arial"/>
          <w:b/>
          <w:bCs/>
          <w:lang w:val="de-DE"/>
        </w:rPr>
        <w:t>.202</w:t>
      </w:r>
      <w:r w:rsidR="00324636">
        <w:rPr>
          <w:rFonts w:ascii="Arial" w:eastAsiaTheme="majorEastAsia" w:hAnsi="Arial" w:cs="Arial"/>
          <w:b/>
          <w:bCs/>
          <w:lang w:val="de-DE"/>
        </w:rPr>
        <w:t>3</w:t>
      </w:r>
      <w:r w:rsidRPr="008A6E78">
        <w:rPr>
          <w:rFonts w:ascii="Arial" w:eastAsiaTheme="majorEastAsia" w:hAnsi="Arial" w:cs="Arial"/>
          <w:b/>
          <w:bCs/>
          <w:sz w:val="24"/>
          <w:szCs w:val="24"/>
          <w:lang w:val="de-DE"/>
        </w:rPr>
        <w:t>,</w:t>
      </w:r>
      <w:r>
        <w:rPr>
          <w:rFonts w:ascii="Arial" w:eastAsiaTheme="majorEastAsia" w:hAnsi="Arial" w:cs="Arial"/>
          <w:sz w:val="24"/>
          <w:szCs w:val="24"/>
          <w:lang w:val="de-DE"/>
        </w:rPr>
        <w:t xml:space="preserve"> </w:t>
      </w:r>
      <w:r w:rsidRPr="7C88B233">
        <w:rPr>
          <w:rFonts w:ascii="Arial" w:eastAsiaTheme="majorEastAsia" w:hAnsi="Arial" w:cs="Arial"/>
          <w:b/>
          <w:bCs/>
          <w:lang w:val="de-DE"/>
        </w:rPr>
        <w:t>Neustadt am Rübenberge</w:t>
      </w:r>
      <w:r w:rsidRPr="7C88B233">
        <w:rPr>
          <w:rFonts w:ascii="Arial" w:eastAsiaTheme="majorEastAsia" w:hAnsi="Arial" w:cs="Arial"/>
          <w:lang w:val="de-DE"/>
        </w:rPr>
        <w:t xml:space="preserve">. </w:t>
      </w:r>
      <w:r w:rsidR="00324636" w:rsidRPr="00324636">
        <w:rPr>
          <w:rFonts w:ascii="Arial" w:eastAsiaTheme="majorEastAsia" w:hAnsi="Arial" w:cs="Arial"/>
          <w:lang w:val="de-DE"/>
        </w:rPr>
        <w:t xml:space="preserve">Der Logistik-IT-Spezialist ecovium, ein führender Anbieter von Software- und Hardware-Lösungen für die Logistik Supply Chain, präsentiert auf der diesjährigen </w:t>
      </w:r>
      <w:proofErr w:type="spellStart"/>
      <w:r w:rsidR="00324636" w:rsidRPr="00324636">
        <w:rPr>
          <w:rFonts w:ascii="Arial" w:eastAsiaTheme="majorEastAsia" w:hAnsi="Arial" w:cs="Arial"/>
          <w:lang w:val="de-DE"/>
        </w:rPr>
        <w:t>LogiMAT</w:t>
      </w:r>
      <w:proofErr w:type="spellEnd"/>
      <w:r w:rsidR="00324636" w:rsidRPr="00324636">
        <w:rPr>
          <w:rFonts w:ascii="Arial" w:eastAsiaTheme="majorEastAsia" w:hAnsi="Arial" w:cs="Arial"/>
          <w:lang w:val="de-DE"/>
        </w:rPr>
        <w:t xml:space="preserve"> innovative, vernetzte Lösungen zur Optimierung der Logistikabläufe. Vom 25. bis 27. April 2023 können Messebesucher in Stuttgart das umfassende Angebot von ecovium in Halle 8 am Hauptstand C61 kennenlernen. </w:t>
      </w:r>
    </w:p>
    <w:p w14:paraId="6E7716E2" w14:textId="77777777" w:rsidR="00324636" w:rsidRPr="00324636" w:rsidRDefault="00324636" w:rsidP="00324636">
      <w:pPr>
        <w:jc w:val="both"/>
        <w:rPr>
          <w:rFonts w:ascii="Arial" w:hAnsi="Arial" w:cs="Arial"/>
          <w:lang w:val="de-DE"/>
        </w:rPr>
      </w:pPr>
      <w:r w:rsidRPr="00324636">
        <w:rPr>
          <w:rFonts w:ascii="Arial" w:hAnsi="Arial" w:cs="Arial"/>
          <w:lang w:val="de-DE"/>
        </w:rPr>
        <w:t>ecovium setzt bei der kontinuierlichen Weiterentwicklung und Verbesserung seiner Produkte auf mehr Energieeffizienz und klugen Ressourceneinsatz in der Intralogistik. Digitale Lösungen bergen enormes Verbesserungspotenzial: Sie können Transportwege in Produktion und Montage optimieren, den Lagerflächenbedarf durch verbesserte Durchläufe verringern, Implementierungs- und Prozessabläufe beschleunigen und Leerlaufzeiten vermeiden.</w:t>
      </w:r>
    </w:p>
    <w:p w14:paraId="69B5BCAF" w14:textId="77777777" w:rsidR="00324636" w:rsidRPr="00324636" w:rsidRDefault="00324636" w:rsidP="00324636">
      <w:pPr>
        <w:jc w:val="both"/>
        <w:rPr>
          <w:rFonts w:ascii="Arial" w:hAnsi="Arial" w:cs="Arial"/>
          <w:b/>
          <w:bCs/>
          <w:lang w:val="de-DE"/>
        </w:rPr>
      </w:pPr>
      <w:r w:rsidRPr="00324636">
        <w:rPr>
          <w:rFonts w:ascii="Arial" w:hAnsi="Arial" w:cs="Arial"/>
          <w:b/>
          <w:bCs/>
          <w:lang w:val="de-DE"/>
        </w:rPr>
        <w:t>Einbindung aller Logistikbereiche</w:t>
      </w:r>
    </w:p>
    <w:p w14:paraId="7C1464A8" w14:textId="77777777" w:rsidR="00324636" w:rsidRPr="00324636" w:rsidRDefault="00324636" w:rsidP="00324636">
      <w:pPr>
        <w:jc w:val="both"/>
        <w:rPr>
          <w:rFonts w:ascii="Arial" w:hAnsi="Arial" w:cs="Arial"/>
          <w:lang w:val="de-DE"/>
        </w:rPr>
      </w:pPr>
      <w:r w:rsidRPr="00324636">
        <w:rPr>
          <w:rFonts w:ascii="Arial" w:hAnsi="Arial" w:cs="Arial"/>
          <w:lang w:val="de-DE"/>
        </w:rPr>
        <w:t>Patrick Wallinger, Geschäftsführer der ecovium GmbH, erklärt: "Kunden suchen heute mehr denn je nach Lösungen, um die komplexe Welt der Logistik zu vereinfachen und ihre Geschäftsprozesse effizienter und transparenter zu gestalten. Bei ecovium bieten wir genau das: Integrierte und vernetzte Lösungsmodule, die exakt auf die Bedürfnisse unserer Kunden zugeschnitten sind und alle Aspekte der Logistik abdecken. Von Warehouse und Transport Management über Versand und Retouren, Außenhandel und Compliance bis hin zur Hardware."</w:t>
      </w:r>
    </w:p>
    <w:p w14:paraId="35666E21" w14:textId="77777777" w:rsidR="00324636" w:rsidRPr="00324636" w:rsidRDefault="00324636" w:rsidP="00324636">
      <w:pPr>
        <w:jc w:val="both"/>
        <w:rPr>
          <w:rFonts w:ascii="Arial" w:hAnsi="Arial" w:cs="Arial"/>
          <w:b/>
          <w:bCs/>
          <w:lang w:val="de-DE"/>
        </w:rPr>
      </w:pPr>
      <w:r w:rsidRPr="00324636">
        <w:rPr>
          <w:rFonts w:ascii="Arial" w:hAnsi="Arial" w:cs="Arial"/>
          <w:b/>
          <w:bCs/>
          <w:lang w:val="de-DE"/>
        </w:rPr>
        <w:t>Neues Produkt: ecovium Lösung für Trade und Retail</w:t>
      </w:r>
    </w:p>
    <w:p w14:paraId="359BAD73" w14:textId="77777777" w:rsidR="00324636" w:rsidRPr="00324636" w:rsidRDefault="00324636" w:rsidP="00324636">
      <w:pPr>
        <w:jc w:val="both"/>
        <w:rPr>
          <w:rFonts w:ascii="Arial" w:hAnsi="Arial" w:cs="Arial"/>
          <w:lang w:val="de-DE"/>
        </w:rPr>
      </w:pPr>
      <w:r w:rsidRPr="00324636">
        <w:rPr>
          <w:rFonts w:ascii="Arial" w:hAnsi="Arial" w:cs="Arial"/>
          <w:lang w:val="de-DE"/>
        </w:rPr>
        <w:t xml:space="preserve">Die neue Software Suite für den Handel ist ein aktuelles Beispiel dafür, wie die Lösungen von ecovium die Arbeitsabläufe in der Intralogistik erleichtern. Sie ermöglicht es Händlern, ihre logistischen Abläufe in einer umfassenden Anwendung zu optimieren und den Kunden ein nahtloses, kanalübergreifendes Einkaufserlebnis zu bieten. </w:t>
      </w:r>
    </w:p>
    <w:p w14:paraId="3059D6DE" w14:textId="77777777" w:rsidR="00324636" w:rsidRPr="00324636" w:rsidRDefault="00324636" w:rsidP="00324636">
      <w:pPr>
        <w:jc w:val="both"/>
        <w:rPr>
          <w:rFonts w:ascii="Arial" w:hAnsi="Arial" w:cs="Arial"/>
          <w:lang w:val="de-DE"/>
        </w:rPr>
      </w:pPr>
      <w:r w:rsidRPr="00324636">
        <w:rPr>
          <w:rFonts w:ascii="Arial" w:hAnsi="Arial" w:cs="Arial"/>
          <w:lang w:val="de-DE"/>
        </w:rPr>
        <w:t>Händler profitieren von der ecovium Lösung durch</w:t>
      </w:r>
    </w:p>
    <w:p w14:paraId="0194BE12" w14:textId="1E1FD0A5" w:rsidR="00324636" w:rsidRPr="00324636" w:rsidRDefault="00324636" w:rsidP="00324636">
      <w:pPr>
        <w:pStyle w:val="Listenabsatz"/>
        <w:numPr>
          <w:ilvl w:val="0"/>
          <w:numId w:val="23"/>
        </w:numPr>
        <w:jc w:val="both"/>
        <w:rPr>
          <w:rFonts w:ascii="Arial" w:hAnsi="Arial" w:cs="Arial"/>
          <w:lang w:val="de-DE"/>
        </w:rPr>
      </w:pPr>
      <w:r w:rsidRPr="00324636">
        <w:rPr>
          <w:rFonts w:ascii="Arial" w:hAnsi="Arial" w:cs="Arial"/>
          <w:lang w:val="de-DE"/>
        </w:rPr>
        <w:t xml:space="preserve">eine einzige Plattform für Lager, Versand und </w:t>
      </w:r>
      <w:proofErr w:type="spellStart"/>
      <w:r w:rsidRPr="00324636">
        <w:rPr>
          <w:rFonts w:ascii="Arial" w:hAnsi="Arial" w:cs="Arial"/>
          <w:lang w:val="de-DE"/>
        </w:rPr>
        <w:t>Retourenhandling</w:t>
      </w:r>
      <w:proofErr w:type="spellEnd"/>
    </w:p>
    <w:p w14:paraId="424C6D97" w14:textId="47AB076E" w:rsidR="00324636" w:rsidRPr="00324636" w:rsidRDefault="00324636" w:rsidP="00324636">
      <w:pPr>
        <w:pStyle w:val="Listenabsatz"/>
        <w:numPr>
          <w:ilvl w:val="0"/>
          <w:numId w:val="23"/>
        </w:numPr>
        <w:jc w:val="both"/>
        <w:rPr>
          <w:rFonts w:ascii="Arial" w:hAnsi="Arial" w:cs="Arial"/>
          <w:lang w:val="de-DE"/>
        </w:rPr>
      </w:pPr>
      <w:r w:rsidRPr="00324636">
        <w:rPr>
          <w:rFonts w:ascii="Arial" w:hAnsi="Arial" w:cs="Arial"/>
          <w:lang w:val="de-DE"/>
        </w:rPr>
        <w:t>beschleunigte Prozesse und eine Reduzierung der Fehlerquote durch intelligente Technologien und Automatisierung</w:t>
      </w:r>
    </w:p>
    <w:p w14:paraId="0915046A" w14:textId="3A5A72AB" w:rsidR="00324636" w:rsidRPr="00324636" w:rsidRDefault="00324636" w:rsidP="00324636">
      <w:pPr>
        <w:pStyle w:val="Listenabsatz"/>
        <w:numPr>
          <w:ilvl w:val="0"/>
          <w:numId w:val="23"/>
        </w:numPr>
        <w:jc w:val="both"/>
        <w:rPr>
          <w:rFonts w:ascii="Arial" w:hAnsi="Arial" w:cs="Arial"/>
          <w:lang w:val="de-DE"/>
        </w:rPr>
      </w:pPr>
      <w:r w:rsidRPr="00324636">
        <w:rPr>
          <w:rFonts w:ascii="Arial" w:hAnsi="Arial" w:cs="Arial"/>
          <w:lang w:val="de-DE"/>
        </w:rPr>
        <w:t>konsistentes und nahtloses Einkaufserlebnis für Kunden</w:t>
      </w:r>
    </w:p>
    <w:p w14:paraId="06570B30" w14:textId="4692990A" w:rsidR="00324636" w:rsidRPr="00324636" w:rsidRDefault="00324636" w:rsidP="00324636">
      <w:pPr>
        <w:pStyle w:val="Listenabsatz"/>
        <w:numPr>
          <w:ilvl w:val="0"/>
          <w:numId w:val="23"/>
        </w:numPr>
        <w:jc w:val="both"/>
        <w:rPr>
          <w:rFonts w:ascii="Arial" w:hAnsi="Arial" w:cs="Arial"/>
          <w:lang w:val="de-DE"/>
        </w:rPr>
      </w:pPr>
      <w:r w:rsidRPr="00324636">
        <w:rPr>
          <w:rFonts w:ascii="Arial" w:hAnsi="Arial" w:cs="Arial"/>
          <w:lang w:val="de-DE"/>
        </w:rPr>
        <w:t>Flexibilität und Skalierbarkeit der Logistikprozesse</w:t>
      </w:r>
    </w:p>
    <w:p w14:paraId="5454D826" w14:textId="5B759187" w:rsidR="00324636" w:rsidRPr="00324636" w:rsidRDefault="00324636" w:rsidP="00324636">
      <w:pPr>
        <w:pStyle w:val="Listenabsatz"/>
        <w:numPr>
          <w:ilvl w:val="0"/>
          <w:numId w:val="23"/>
        </w:numPr>
        <w:jc w:val="both"/>
        <w:rPr>
          <w:rFonts w:ascii="Arial" w:hAnsi="Arial" w:cs="Arial"/>
          <w:lang w:val="de-DE"/>
        </w:rPr>
      </w:pPr>
      <w:r w:rsidRPr="00324636">
        <w:rPr>
          <w:rFonts w:ascii="Arial" w:hAnsi="Arial" w:cs="Arial"/>
          <w:lang w:val="de-DE"/>
        </w:rPr>
        <w:t xml:space="preserve">fundierte Entscheidungen auf Grundlage transparenter Daten in Echtzeit </w:t>
      </w:r>
    </w:p>
    <w:p w14:paraId="78E80F0F" w14:textId="77777777" w:rsidR="00324636" w:rsidRDefault="00324636" w:rsidP="00324636">
      <w:pPr>
        <w:jc w:val="both"/>
        <w:rPr>
          <w:rFonts w:ascii="Arial" w:hAnsi="Arial" w:cs="Arial"/>
          <w:b/>
          <w:bCs/>
          <w:lang w:val="de-DE"/>
        </w:rPr>
      </w:pPr>
    </w:p>
    <w:p w14:paraId="25564228" w14:textId="77777777" w:rsidR="00324636" w:rsidRDefault="00324636" w:rsidP="00324636">
      <w:pPr>
        <w:jc w:val="both"/>
        <w:rPr>
          <w:rFonts w:ascii="Arial" w:hAnsi="Arial" w:cs="Arial"/>
          <w:b/>
          <w:bCs/>
          <w:lang w:val="de-DE"/>
        </w:rPr>
      </w:pPr>
    </w:p>
    <w:p w14:paraId="55F50DFC" w14:textId="7996B2CC" w:rsidR="00324636" w:rsidRPr="00324636" w:rsidRDefault="00324636" w:rsidP="00324636">
      <w:pPr>
        <w:jc w:val="both"/>
        <w:rPr>
          <w:rFonts w:ascii="Arial" w:hAnsi="Arial" w:cs="Arial"/>
          <w:b/>
          <w:bCs/>
          <w:lang w:val="de-DE"/>
        </w:rPr>
      </w:pPr>
      <w:r w:rsidRPr="00324636">
        <w:rPr>
          <w:rFonts w:ascii="Arial" w:hAnsi="Arial" w:cs="Arial"/>
          <w:b/>
          <w:bCs/>
          <w:lang w:val="de-DE"/>
        </w:rPr>
        <w:lastRenderedPageBreak/>
        <w:t xml:space="preserve">Entdecken Sie ecovium auf der </w:t>
      </w:r>
      <w:proofErr w:type="spellStart"/>
      <w:r w:rsidRPr="00324636">
        <w:rPr>
          <w:rFonts w:ascii="Arial" w:hAnsi="Arial" w:cs="Arial"/>
          <w:b/>
          <w:bCs/>
          <w:lang w:val="de-DE"/>
        </w:rPr>
        <w:t>LogiMAT</w:t>
      </w:r>
      <w:proofErr w:type="spellEnd"/>
      <w:r w:rsidRPr="00324636">
        <w:rPr>
          <w:rFonts w:ascii="Arial" w:hAnsi="Arial" w:cs="Arial"/>
          <w:b/>
          <w:bCs/>
          <w:lang w:val="de-DE"/>
        </w:rPr>
        <w:t xml:space="preserve"> 2023</w:t>
      </w:r>
    </w:p>
    <w:p w14:paraId="352650C4" w14:textId="77777777" w:rsidR="00324636" w:rsidRPr="00324636" w:rsidRDefault="00324636" w:rsidP="00324636">
      <w:pPr>
        <w:jc w:val="both"/>
        <w:rPr>
          <w:rFonts w:ascii="Arial" w:hAnsi="Arial" w:cs="Arial"/>
          <w:lang w:val="de-DE"/>
        </w:rPr>
      </w:pPr>
      <w:r w:rsidRPr="00324636">
        <w:rPr>
          <w:rFonts w:ascii="Arial" w:hAnsi="Arial" w:cs="Arial"/>
          <w:lang w:val="de-DE"/>
        </w:rPr>
        <w:t xml:space="preserve">Besuchen Sie ecovium auf der </w:t>
      </w:r>
      <w:proofErr w:type="spellStart"/>
      <w:r w:rsidRPr="00324636">
        <w:rPr>
          <w:rFonts w:ascii="Arial" w:hAnsi="Arial" w:cs="Arial"/>
          <w:lang w:val="de-DE"/>
        </w:rPr>
        <w:t>LogiMAT</w:t>
      </w:r>
      <w:proofErr w:type="spellEnd"/>
      <w:r w:rsidRPr="00324636">
        <w:rPr>
          <w:rFonts w:ascii="Arial" w:hAnsi="Arial" w:cs="Arial"/>
          <w:lang w:val="de-DE"/>
        </w:rPr>
        <w:t xml:space="preserve"> 2023 in Halle 8 an seinem Hauptstand C61 sowie am Partnerstand C71: dort treffen Sie mit der IGH </w:t>
      </w:r>
      <w:proofErr w:type="spellStart"/>
      <w:r w:rsidRPr="00324636">
        <w:rPr>
          <w:rFonts w:ascii="Arial" w:hAnsi="Arial" w:cs="Arial"/>
          <w:lang w:val="de-DE"/>
        </w:rPr>
        <w:t>Infotec</w:t>
      </w:r>
      <w:proofErr w:type="spellEnd"/>
      <w:r w:rsidRPr="00324636">
        <w:rPr>
          <w:rFonts w:ascii="Arial" w:hAnsi="Arial" w:cs="Arial"/>
          <w:lang w:val="de-DE"/>
        </w:rPr>
        <w:t xml:space="preserve"> AG und PARCEL.ONE zwei weitere Unternehmen mit umfassender Intralogistik-Expertise. Bei der IGH </w:t>
      </w:r>
      <w:proofErr w:type="spellStart"/>
      <w:r w:rsidRPr="00324636">
        <w:rPr>
          <w:rFonts w:ascii="Arial" w:hAnsi="Arial" w:cs="Arial"/>
          <w:lang w:val="de-DE"/>
        </w:rPr>
        <w:t>Infotec</w:t>
      </w:r>
      <w:proofErr w:type="spellEnd"/>
      <w:r w:rsidRPr="00324636">
        <w:rPr>
          <w:rFonts w:ascii="Arial" w:hAnsi="Arial" w:cs="Arial"/>
          <w:lang w:val="de-DE"/>
        </w:rPr>
        <w:t xml:space="preserve"> AG dreht sich alles um das Thema mobile Datenerfassung mit SAP. Erfahren Sie, wie Sie mit Hilfe der SAP Add Ons unseres langjährigen Partners die Prozesse in Lager und Produktion vereinfachen und beschleunigen. PARCEL.ONE ist spezialisiert auf den grenzüberschreitenden Versand von Brief- und Paketsendungen. Durch die Bündelung von Sendungen und optimale Auswahl des Zustelldienstleisters hilft PARCEL.ONE, Versandkosten zu reduzieren und spart als zentraler Ansprechpartner für alle Länder Verwaltungsaufwand.</w:t>
      </w:r>
    </w:p>
    <w:p w14:paraId="4BF0747B" w14:textId="72F171CD" w:rsidR="00D70AB6" w:rsidRPr="003C3AA3" w:rsidRDefault="00324636" w:rsidP="00324636">
      <w:pPr>
        <w:jc w:val="both"/>
        <w:rPr>
          <w:rFonts w:ascii="Arial" w:eastAsiaTheme="majorEastAsia" w:hAnsi="Arial" w:cs="Arial"/>
          <w:b/>
          <w:bCs/>
          <w:sz w:val="20"/>
          <w:szCs w:val="20"/>
          <w:lang w:val="de-DE"/>
        </w:rPr>
      </w:pPr>
      <w:r w:rsidRPr="00324636">
        <w:rPr>
          <w:rFonts w:ascii="Arial" w:hAnsi="Arial" w:cs="Arial"/>
          <w:lang w:val="de-DE"/>
        </w:rPr>
        <w:t>Vereinbaren Sie jetzt einen Termin mit den Logistik IT-Experten und überzeugen Sie sich live vor Ort von den Vorteilen der integrierten Logistiklösungen und deren Anwendungsmöglichkeiten. In Live-Präsentationen können Sie sich über die innovativen Ansätze zur Steigerung von Energieeffizienz und intelligentem Ressourceneinsatz in der Intralogistik informieren.</w:t>
      </w:r>
    </w:p>
    <w:p w14:paraId="7A381B07" w14:textId="77777777" w:rsidR="00324636" w:rsidRDefault="00324636" w:rsidP="00D70AB6">
      <w:pPr>
        <w:jc w:val="both"/>
        <w:rPr>
          <w:rFonts w:ascii="Arial" w:eastAsiaTheme="majorEastAsia" w:hAnsi="Arial" w:cs="Arial"/>
          <w:b/>
          <w:bCs/>
          <w:sz w:val="20"/>
          <w:szCs w:val="20"/>
          <w:lang w:val="de-DE"/>
        </w:rPr>
      </w:pPr>
    </w:p>
    <w:p w14:paraId="3314EEEE" w14:textId="7934D0B8" w:rsidR="00D70AB6" w:rsidRPr="003C3AA3" w:rsidRDefault="00D70AB6" w:rsidP="00D70AB6">
      <w:pPr>
        <w:jc w:val="both"/>
        <w:rPr>
          <w:rFonts w:ascii="Arial" w:eastAsiaTheme="majorEastAsia" w:hAnsi="Arial" w:cs="Arial"/>
          <w:b/>
          <w:bCs/>
          <w:sz w:val="20"/>
          <w:szCs w:val="20"/>
          <w:lang w:val="de-DE"/>
        </w:rPr>
      </w:pPr>
      <w:r>
        <w:rPr>
          <w:rFonts w:ascii="Arial" w:eastAsiaTheme="majorEastAsia" w:hAnsi="Arial" w:cs="Arial"/>
          <w:b/>
          <w:bCs/>
          <w:sz w:val="20"/>
          <w:szCs w:val="20"/>
          <w:lang w:val="de-DE"/>
        </w:rPr>
        <w:t>Über</w:t>
      </w:r>
      <w:r w:rsidRPr="003C3AA3">
        <w:rPr>
          <w:rFonts w:ascii="Arial" w:eastAsiaTheme="majorEastAsia" w:hAnsi="Arial" w:cs="Arial"/>
          <w:b/>
          <w:bCs/>
          <w:sz w:val="20"/>
          <w:szCs w:val="20"/>
          <w:lang w:val="de-DE"/>
        </w:rPr>
        <w:t xml:space="preserve"> ecovium</w:t>
      </w:r>
      <w:r>
        <w:rPr>
          <w:rFonts w:ascii="Arial" w:eastAsiaTheme="majorEastAsia" w:hAnsi="Arial" w:cs="Arial"/>
          <w:b/>
          <w:bCs/>
          <w:sz w:val="20"/>
          <w:szCs w:val="20"/>
          <w:lang w:val="de-DE"/>
        </w:rPr>
        <w:t xml:space="preserve"> </w:t>
      </w:r>
    </w:p>
    <w:p w14:paraId="2F261CAE" w14:textId="77777777" w:rsidR="00614EE0" w:rsidRDefault="00614EE0" w:rsidP="00D70AB6">
      <w:pPr>
        <w:rPr>
          <w:rFonts w:ascii="Arial" w:eastAsiaTheme="majorEastAsia" w:hAnsi="Arial" w:cs="Arial"/>
          <w:sz w:val="20"/>
          <w:szCs w:val="20"/>
          <w:lang w:val="de-DE"/>
        </w:rPr>
      </w:pPr>
      <w:r w:rsidRPr="00614EE0">
        <w:rPr>
          <w:rFonts w:ascii="Arial" w:eastAsiaTheme="majorEastAsia" w:hAnsi="Arial" w:cs="Arial"/>
          <w:sz w:val="20"/>
          <w:szCs w:val="20"/>
          <w:lang w:val="de-DE"/>
        </w:rPr>
        <w:t xml:space="preserve">ecovium ist ein führender Anbieter von Logistik-IT und deckt mit seinem Produkt- und Serviceportfolio die komplette Logistik-Supply-Chain ab. Das Unternehmen entwickelt intelligente Technologien, die einen wesentlichen Beitrag zur Optimierung von Logistikprozessen, Energieeffizienz und Ressourceneinsatz leisten. Mit seinen integrierten und vernetzten Lösungen unterstützt ecovium Kunden dabei, ihre Abläufe effizienter, nachhaltiger und kostengünstiger zu gestalten. </w:t>
      </w:r>
    </w:p>
    <w:p w14:paraId="7601097D" w14:textId="4A87430C" w:rsidR="00D70AB6" w:rsidRPr="003C3AA3" w:rsidRDefault="00D70AB6" w:rsidP="00D70AB6">
      <w:pPr>
        <w:rPr>
          <w:rFonts w:ascii="Arial" w:eastAsiaTheme="majorEastAsia" w:hAnsi="Arial" w:cs="Arial"/>
          <w:sz w:val="20"/>
          <w:szCs w:val="20"/>
          <w:lang w:val="de-DE"/>
        </w:rPr>
      </w:pPr>
      <w:r w:rsidRPr="7C88B233">
        <w:rPr>
          <w:rFonts w:ascii="Arial" w:eastAsiaTheme="majorEastAsia" w:hAnsi="Arial" w:cs="Arial"/>
          <w:sz w:val="20"/>
          <w:szCs w:val="20"/>
          <w:lang w:val="de-DE"/>
        </w:rPr>
        <w:t xml:space="preserve">Weitere Informationen finden Sie unter: </w:t>
      </w:r>
      <w:hyperlink r:id="rId11" w:history="1">
        <w:r w:rsidR="00A82ECE" w:rsidRPr="00D17464">
          <w:rPr>
            <w:rStyle w:val="Hyperlink"/>
            <w:rFonts w:ascii="Arial" w:eastAsiaTheme="majorEastAsia" w:hAnsi="Arial" w:cs="Arial"/>
            <w:sz w:val="20"/>
            <w:szCs w:val="20"/>
            <w:lang w:val="de-DE"/>
          </w:rPr>
          <w:t>www.ecovium.com</w:t>
        </w:r>
      </w:hyperlink>
      <w:r w:rsidR="00A82ECE">
        <w:rPr>
          <w:rFonts w:ascii="Arial" w:eastAsiaTheme="majorEastAsia" w:hAnsi="Arial" w:cs="Arial"/>
          <w:sz w:val="20"/>
          <w:szCs w:val="20"/>
          <w:lang w:val="de-DE"/>
        </w:rPr>
        <w:t xml:space="preserve"> </w:t>
      </w:r>
      <w:r w:rsidRPr="7C88B233">
        <w:rPr>
          <w:rFonts w:ascii="Arial" w:eastAsiaTheme="majorEastAsia" w:hAnsi="Arial" w:cs="Arial"/>
          <w:sz w:val="20"/>
          <w:szCs w:val="20"/>
          <w:lang w:val="de-DE"/>
        </w:rPr>
        <w:t xml:space="preserve"> </w:t>
      </w:r>
    </w:p>
    <w:p w14:paraId="20D5FD51" w14:textId="77777777" w:rsidR="00D70AB6" w:rsidRDefault="00D70AB6" w:rsidP="00D70AB6">
      <w:pPr>
        <w:rPr>
          <w:rFonts w:ascii="Arial" w:eastAsiaTheme="majorEastAsia" w:hAnsi="Arial" w:cs="Arial"/>
          <w:b/>
          <w:bCs/>
          <w:sz w:val="20"/>
          <w:szCs w:val="20"/>
          <w:lang w:val="de-DE"/>
        </w:rPr>
      </w:pPr>
    </w:p>
    <w:p w14:paraId="1D91CBD4" w14:textId="77777777" w:rsidR="00D70AB6" w:rsidRPr="003C3AA3" w:rsidRDefault="00D70AB6" w:rsidP="00D70AB6">
      <w:pPr>
        <w:rPr>
          <w:lang w:val="de-DE"/>
        </w:rPr>
      </w:pPr>
    </w:p>
    <w:p w14:paraId="7D454546" w14:textId="77777777" w:rsidR="00D70AB6" w:rsidRPr="003C3AA3" w:rsidRDefault="00D70AB6" w:rsidP="00D70AB6">
      <w:pPr>
        <w:rPr>
          <w:rFonts w:ascii="Arial" w:hAnsi="Arial" w:cs="Arial"/>
          <w:color w:val="333333"/>
          <w:sz w:val="29"/>
          <w:szCs w:val="29"/>
          <w:highlight w:val="yellow"/>
          <w:lang w:val="de-DE"/>
        </w:rPr>
      </w:pPr>
    </w:p>
    <w:p w14:paraId="657F96A6" w14:textId="77777777" w:rsidR="00841517" w:rsidRPr="00D70AB6" w:rsidRDefault="00841517" w:rsidP="00046900">
      <w:pPr>
        <w:rPr>
          <w:lang w:val="de-DE"/>
        </w:rPr>
      </w:pPr>
    </w:p>
    <w:sectPr w:rsidR="00841517" w:rsidRPr="00D70AB6" w:rsidSect="00841517">
      <w:headerReference w:type="default" r:id="rId12"/>
      <w:footerReference w:type="default" r:id="rId13"/>
      <w:pgSz w:w="11906" w:h="16838"/>
      <w:pgMar w:top="2740" w:right="624" w:bottom="1418" w:left="1361" w:header="1560"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D9EB5" w14:textId="77777777" w:rsidR="00614EE0" w:rsidRDefault="00614EE0" w:rsidP="00915E77">
      <w:pPr>
        <w:spacing w:after="0" w:line="240" w:lineRule="auto"/>
      </w:pPr>
      <w:r>
        <w:separator/>
      </w:r>
    </w:p>
  </w:endnote>
  <w:endnote w:type="continuationSeparator" w:id="0">
    <w:p w14:paraId="232485A6" w14:textId="77777777" w:rsidR="00614EE0" w:rsidRDefault="00614EE0" w:rsidP="0091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jdhan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A909" w14:textId="77777777" w:rsidR="00841517" w:rsidRPr="00841517" w:rsidRDefault="00046900" w:rsidP="00841517">
    <w:pPr>
      <w:pStyle w:val="Fuzeile"/>
    </w:pPr>
    <w:r>
      <w:tab/>
    </w:r>
    <w:r>
      <w:tab/>
    </w:r>
    <w:r w:rsidR="00841517" w:rsidRPr="00841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40D5" w14:textId="77777777" w:rsidR="00614EE0" w:rsidRDefault="00614EE0" w:rsidP="00915E77">
      <w:pPr>
        <w:spacing w:after="0" w:line="240" w:lineRule="auto"/>
      </w:pPr>
      <w:r>
        <w:separator/>
      </w:r>
    </w:p>
  </w:footnote>
  <w:footnote w:type="continuationSeparator" w:id="0">
    <w:p w14:paraId="5E11EE3D" w14:textId="77777777" w:rsidR="00614EE0" w:rsidRDefault="00614EE0" w:rsidP="00915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7C2F" w14:textId="77777777" w:rsidR="00390F8D" w:rsidRDefault="000F4328" w:rsidP="000F4328">
    <w:pPr>
      <w:pStyle w:val="Kopfzeile"/>
    </w:pPr>
    <w:r>
      <w:rPr>
        <w:noProof/>
      </w:rPr>
      <w:drawing>
        <wp:anchor distT="0" distB="0" distL="114300" distR="114300" simplePos="0" relativeHeight="251657215" behindDoc="0" locked="1" layoutInCell="1" allowOverlap="1" wp14:anchorId="15E9088E" wp14:editId="27F9FD83">
          <wp:simplePos x="0" y="0"/>
          <wp:positionH relativeFrom="page">
            <wp:posOffset>5004435</wp:posOffset>
          </wp:positionH>
          <wp:positionV relativeFrom="page">
            <wp:posOffset>461010</wp:posOffset>
          </wp:positionV>
          <wp:extent cx="2160000" cy="439200"/>
          <wp:effectExtent l="0" t="0" r="0" b="0"/>
          <wp:wrapNone/>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60000" cy="43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640F12"/>
    <w:lvl w:ilvl="0">
      <w:start w:val="1"/>
      <w:numFmt w:val="decimal"/>
      <w:lvlText w:val="%1."/>
      <w:lvlJc w:val="left"/>
      <w:pPr>
        <w:tabs>
          <w:tab w:val="num" w:pos="360"/>
        </w:tabs>
        <w:ind w:left="360" w:hanging="360"/>
      </w:pPr>
    </w:lvl>
  </w:abstractNum>
  <w:abstractNum w:abstractNumId="1" w15:restartNumberingAfterBreak="0">
    <w:nsid w:val="01B52925"/>
    <w:multiLevelType w:val="hybridMultilevel"/>
    <w:tmpl w:val="B2305942"/>
    <w:lvl w:ilvl="0" w:tplc="9CEA4EC2">
      <w:start w:val="1"/>
      <w:numFmt w:val="decimal"/>
      <w:pStyle w:val="Nummerierung"/>
      <w:lvlText w:val="%1."/>
      <w:lvlJc w:val="left"/>
      <w:pPr>
        <w:ind w:left="1080" w:hanging="360"/>
      </w:pPr>
      <w:rPr>
        <w:b w:val="0"/>
        <w:bCs/>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4240316"/>
    <w:multiLevelType w:val="hybridMultilevel"/>
    <w:tmpl w:val="10F87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66428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22423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BF148E"/>
    <w:multiLevelType w:val="multilevel"/>
    <w:tmpl w:val="DD8CCC52"/>
    <w:lvl w:ilvl="0">
      <w:start w:val="1"/>
      <w:numFmt w:val="decimal"/>
      <w:pStyle w:val="NummerierteListe"/>
      <w:lvlText w:val="%1."/>
      <w:lvlJc w:val="left"/>
      <w:pPr>
        <w:ind w:left="360" w:hanging="360"/>
      </w:pPr>
      <w:rPr>
        <w:rFonts w:hint="default"/>
        <w:b w:val="0"/>
        <w:bCs/>
      </w:rPr>
    </w:lvl>
    <w:lvl w:ilvl="1">
      <w:start w:val="1"/>
      <w:numFmt w:val="decimal"/>
      <w:pStyle w:val="NummerierteListeEbene2"/>
      <w:lvlText w:val="%1.%2."/>
      <w:lvlJc w:val="left"/>
      <w:pPr>
        <w:ind w:left="851" w:hanging="494"/>
      </w:pPr>
      <w:rPr>
        <w:rFonts w:hint="default"/>
      </w:rPr>
    </w:lvl>
    <w:lvl w:ilvl="2">
      <w:start w:val="1"/>
      <w:numFmt w:val="decimal"/>
      <w:pStyle w:val="NummerierteListeEbene3"/>
      <w:lvlText w:val="%1.%2.%3."/>
      <w:lvlJc w:val="left"/>
      <w:pPr>
        <w:ind w:left="1531" w:hanging="6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A15ABB"/>
    <w:multiLevelType w:val="hybridMultilevel"/>
    <w:tmpl w:val="04883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28716A"/>
    <w:multiLevelType w:val="hybridMultilevel"/>
    <w:tmpl w:val="1104460C"/>
    <w:lvl w:ilvl="0" w:tplc="038C76E8">
      <w:start w:val="1"/>
      <w:numFmt w:val="bullet"/>
      <w:pStyle w:val="AufzhlungEbene4"/>
      <w:lvlText w:val=""/>
      <w:lvlJc w:val="left"/>
      <w:pPr>
        <w:ind w:left="3237" w:hanging="360"/>
      </w:pPr>
      <w:rPr>
        <w:rFonts w:ascii="Symbol" w:hAnsi="Symbol" w:hint="default"/>
      </w:rPr>
    </w:lvl>
    <w:lvl w:ilvl="1" w:tplc="04070003" w:tentative="1">
      <w:start w:val="1"/>
      <w:numFmt w:val="bullet"/>
      <w:lvlText w:val="o"/>
      <w:lvlJc w:val="left"/>
      <w:pPr>
        <w:ind w:left="3957" w:hanging="360"/>
      </w:pPr>
      <w:rPr>
        <w:rFonts w:ascii="Courier New" w:hAnsi="Courier New" w:cs="Courier New" w:hint="default"/>
      </w:rPr>
    </w:lvl>
    <w:lvl w:ilvl="2" w:tplc="04070005" w:tentative="1">
      <w:start w:val="1"/>
      <w:numFmt w:val="bullet"/>
      <w:lvlText w:val=""/>
      <w:lvlJc w:val="left"/>
      <w:pPr>
        <w:ind w:left="4677" w:hanging="360"/>
      </w:pPr>
      <w:rPr>
        <w:rFonts w:ascii="Wingdings" w:hAnsi="Wingdings" w:cs="Wingdings" w:hint="default"/>
      </w:rPr>
    </w:lvl>
    <w:lvl w:ilvl="3" w:tplc="04070001" w:tentative="1">
      <w:start w:val="1"/>
      <w:numFmt w:val="bullet"/>
      <w:lvlText w:val=""/>
      <w:lvlJc w:val="left"/>
      <w:pPr>
        <w:ind w:left="5397" w:hanging="360"/>
      </w:pPr>
      <w:rPr>
        <w:rFonts w:ascii="Symbol" w:hAnsi="Symbol" w:cs="Symbol" w:hint="default"/>
      </w:rPr>
    </w:lvl>
    <w:lvl w:ilvl="4" w:tplc="04070003" w:tentative="1">
      <w:start w:val="1"/>
      <w:numFmt w:val="bullet"/>
      <w:lvlText w:val="o"/>
      <w:lvlJc w:val="left"/>
      <w:pPr>
        <w:ind w:left="6117" w:hanging="360"/>
      </w:pPr>
      <w:rPr>
        <w:rFonts w:ascii="Courier New" w:hAnsi="Courier New" w:cs="Courier New" w:hint="default"/>
      </w:rPr>
    </w:lvl>
    <w:lvl w:ilvl="5" w:tplc="04070005" w:tentative="1">
      <w:start w:val="1"/>
      <w:numFmt w:val="bullet"/>
      <w:lvlText w:val=""/>
      <w:lvlJc w:val="left"/>
      <w:pPr>
        <w:ind w:left="6837" w:hanging="360"/>
      </w:pPr>
      <w:rPr>
        <w:rFonts w:ascii="Wingdings" w:hAnsi="Wingdings" w:cs="Wingdings" w:hint="default"/>
      </w:rPr>
    </w:lvl>
    <w:lvl w:ilvl="6" w:tplc="04070001" w:tentative="1">
      <w:start w:val="1"/>
      <w:numFmt w:val="bullet"/>
      <w:lvlText w:val=""/>
      <w:lvlJc w:val="left"/>
      <w:pPr>
        <w:ind w:left="7557" w:hanging="360"/>
      </w:pPr>
      <w:rPr>
        <w:rFonts w:ascii="Symbol" w:hAnsi="Symbol" w:cs="Symbol" w:hint="default"/>
      </w:rPr>
    </w:lvl>
    <w:lvl w:ilvl="7" w:tplc="04070003" w:tentative="1">
      <w:start w:val="1"/>
      <w:numFmt w:val="bullet"/>
      <w:lvlText w:val="o"/>
      <w:lvlJc w:val="left"/>
      <w:pPr>
        <w:ind w:left="8277" w:hanging="360"/>
      </w:pPr>
      <w:rPr>
        <w:rFonts w:ascii="Courier New" w:hAnsi="Courier New" w:cs="Courier New" w:hint="default"/>
      </w:rPr>
    </w:lvl>
    <w:lvl w:ilvl="8" w:tplc="04070005" w:tentative="1">
      <w:start w:val="1"/>
      <w:numFmt w:val="bullet"/>
      <w:lvlText w:val=""/>
      <w:lvlJc w:val="left"/>
      <w:pPr>
        <w:ind w:left="8997" w:hanging="360"/>
      </w:pPr>
      <w:rPr>
        <w:rFonts w:ascii="Wingdings" w:hAnsi="Wingdings" w:cs="Wingdings" w:hint="default"/>
      </w:rPr>
    </w:lvl>
  </w:abstractNum>
  <w:abstractNum w:abstractNumId="8" w15:restartNumberingAfterBreak="0">
    <w:nsid w:val="15CF65D5"/>
    <w:multiLevelType w:val="hybridMultilevel"/>
    <w:tmpl w:val="01FEA860"/>
    <w:lvl w:ilvl="0" w:tplc="1D5A4972">
      <w:start w:val="1"/>
      <w:numFmt w:val="bullet"/>
      <w:pStyle w:val="Listenabsatz"/>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167414A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4539C6"/>
    <w:multiLevelType w:val="hybridMultilevel"/>
    <w:tmpl w:val="1AD826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45A4A00"/>
    <w:multiLevelType w:val="hybridMultilevel"/>
    <w:tmpl w:val="2E9A2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0E0033"/>
    <w:multiLevelType w:val="hybridMultilevel"/>
    <w:tmpl w:val="12280336"/>
    <w:lvl w:ilvl="0" w:tplc="FBAECBC0">
      <w:start w:val="1"/>
      <w:numFmt w:val="bullet"/>
      <w:pStyle w:val="AufzhlungEbene2"/>
      <w:lvlText w:val=""/>
      <w:lvlJc w:val="left"/>
      <w:pPr>
        <w:ind w:left="1437"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34DE5DE8"/>
    <w:multiLevelType w:val="hybridMultilevel"/>
    <w:tmpl w:val="8C3C3DF2"/>
    <w:lvl w:ilvl="0" w:tplc="7AB61B24">
      <w:start w:val="1"/>
      <w:numFmt w:val="decimal"/>
      <w:lvlText w:val="%1.1."/>
      <w:lvlJc w:val="left"/>
      <w:pPr>
        <w:ind w:left="1077" w:hanging="360"/>
      </w:pPr>
      <w:rPr>
        <w:rFonts w:hint="default"/>
        <w:b w:val="0"/>
        <w:bCs/>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4" w15:restartNumberingAfterBreak="0">
    <w:nsid w:val="3543021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19483F"/>
    <w:multiLevelType w:val="hybridMultilevel"/>
    <w:tmpl w:val="CC9ABF1A"/>
    <w:lvl w:ilvl="0" w:tplc="9C5618F0">
      <w:start w:val="1"/>
      <w:numFmt w:val="decimal"/>
      <w:lvlText w:val="%1.1.1."/>
      <w:lvlJc w:val="left"/>
      <w:pPr>
        <w:ind w:left="1437" w:hanging="360"/>
      </w:pPr>
      <w:rPr>
        <w:rFonts w:hint="default"/>
        <w:b w:val="0"/>
        <w:bCs/>
      </w:rPr>
    </w:lvl>
    <w:lvl w:ilvl="1" w:tplc="04070019" w:tentative="1">
      <w:start w:val="1"/>
      <w:numFmt w:val="lowerLetter"/>
      <w:lvlText w:val="%2."/>
      <w:lvlJc w:val="left"/>
      <w:pPr>
        <w:ind w:left="2157" w:hanging="360"/>
      </w:pPr>
    </w:lvl>
    <w:lvl w:ilvl="2" w:tplc="0407001B" w:tentative="1">
      <w:start w:val="1"/>
      <w:numFmt w:val="lowerRoman"/>
      <w:lvlText w:val="%3."/>
      <w:lvlJc w:val="right"/>
      <w:pPr>
        <w:ind w:left="2877" w:hanging="180"/>
      </w:pPr>
    </w:lvl>
    <w:lvl w:ilvl="3" w:tplc="0407000F" w:tentative="1">
      <w:start w:val="1"/>
      <w:numFmt w:val="decimal"/>
      <w:lvlText w:val="%4."/>
      <w:lvlJc w:val="left"/>
      <w:pPr>
        <w:ind w:left="3597" w:hanging="360"/>
      </w:pPr>
    </w:lvl>
    <w:lvl w:ilvl="4" w:tplc="04070019" w:tentative="1">
      <w:start w:val="1"/>
      <w:numFmt w:val="lowerLetter"/>
      <w:lvlText w:val="%5."/>
      <w:lvlJc w:val="left"/>
      <w:pPr>
        <w:ind w:left="4317" w:hanging="360"/>
      </w:pPr>
    </w:lvl>
    <w:lvl w:ilvl="5" w:tplc="0407001B" w:tentative="1">
      <w:start w:val="1"/>
      <w:numFmt w:val="lowerRoman"/>
      <w:lvlText w:val="%6."/>
      <w:lvlJc w:val="right"/>
      <w:pPr>
        <w:ind w:left="5037" w:hanging="180"/>
      </w:pPr>
    </w:lvl>
    <w:lvl w:ilvl="6" w:tplc="0407000F" w:tentative="1">
      <w:start w:val="1"/>
      <w:numFmt w:val="decimal"/>
      <w:lvlText w:val="%7."/>
      <w:lvlJc w:val="left"/>
      <w:pPr>
        <w:ind w:left="5757" w:hanging="360"/>
      </w:pPr>
    </w:lvl>
    <w:lvl w:ilvl="7" w:tplc="04070019" w:tentative="1">
      <w:start w:val="1"/>
      <w:numFmt w:val="lowerLetter"/>
      <w:lvlText w:val="%8."/>
      <w:lvlJc w:val="left"/>
      <w:pPr>
        <w:ind w:left="6477" w:hanging="360"/>
      </w:pPr>
    </w:lvl>
    <w:lvl w:ilvl="8" w:tplc="0407001B" w:tentative="1">
      <w:start w:val="1"/>
      <w:numFmt w:val="lowerRoman"/>
      <w:lvlText w:val="%9."/>
      <w:lvlJc w:val="right"/>
      <w:pPr>
        <w:ind w:left="7197" w:hanging="180"/>
      </w:pPr>
    </w:lvl>
  </w:abstractNum>
  <w:abstractNum w:abstractNumId="16" w15:restartNumberingAfterBreak="0">
    <w:nsid w:val="433C12D4"/>
    <w:multiLevelType w:val="hybridMultilevel"/>
    <w:tmpl w:val="75E8A52A"/>
    <w:lvl w:ilvl="0" w:tplc="EE4A1A2C">
      <w:start w:val="1"/>
      <w:numFmt w:val="bullet"/>
      <w:pStyle w:val="AufzhlungEbene3"/>
      <w:lvlText w:val=""/>
      <w:lvlJc w:val="left"/>
      <w:pPr>
        <w:ind w:left="2157" w:hanging="360"/>
      </w:pPr>
      <w:rPr>
        <w:rFonts w:ascii="Symbol" w:hAnsi="Symbol" w:hint="default"/>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cs="Wingdings" w:hint="default"/>
      </w:rPr>
    </w:lvl>
    <w:lvl w:ilvl="3" w:tplc="04070001" w:tentative="1">
      <w:start w:val="1"/>
      <w:numFmt w:val="bullet"/>
      <w:lvlText w:val=""/>
      <w:lvlJc w:val="left"/>
      <w:pPr>
        <w:ind w:left="3446" w:hanging="360"/>
      </w:pPr>
      <w:rPr>
        <w:rFonts w:ascii="Symbol" w:hAnsi="Symbol" w:cs="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cs="Wingdings" w:hint="default"/>
      </w:rPr>
    </w:lvl>
    <w:lvl w:ilvl="6" w:tplc="04070001" w:tentative="1">
      <w:start w:val="1"/>
      <w:numFmt w:val="bullet"/>
      <w:lvlText w:val=""/>
      <w:lvlJc w:val="left"/>
      <w:pPr>
        <w:ind w:left="5606" w:hanging="360"/>
      </w:pPr>
      <w:rPr>
        <w:rFonts w:ascii="Symbol" w:hAnsi="Symbol" w:cs="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cs="Wingdings" w:hint="default"/>
      </w:rPr>
    </w:lvl>
  </w:abstractNum>
  <w:abstractNum w:abstractNumId="17" w15:restartNumberingAfterBreak="0">
    <w:nsid w:val="4D6144E3"/>
    <w:multiLevelType w:val="hybridMultilevel"/>
    <w:tmpl w:val="3722990E"/>
    <w:lvl w:ilvl="0" w:tplc="BDE8F1F8">
      <w:start w:val="1"/>
      <w:numFmt w:val="bullet"/>
      <w:pStyle w:val="Aufzhlung"/>
      <w:lvlText w:val=""/>
      <w:lvlJc w:val="left"/>
      <w:pPr>
        <w:ind w:left="720" w:hanging="360"/>
      </w:pPr>
      <w:rPr>
        <w:rFonts w:ascii="Symbol" w:hAnsi="Symbol" w:hint="default"/>
      </w:rPr>
    </w:lvl>
    <w:lvl w:ilvl="1" w:tplc="3DD0C80C">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AADA1BCA">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DFD3402"/>
    <w:multiLevelType w:val="hybridMultilevel"/>
    <w:tmpl w:val="D8B8B5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1F339E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E701B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C51352"/>
    <w:multiLevelType w:val="hybridMultilevel"/>
    <w:tmpl w:val="FE3CCF92"/>
    <w:lvl w:ilvl="0" w:tplc="863E5B2C">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7019125">
    <w:abstractNumId w:val="8"/>
  </w:num>
  <w:num w:numId="2" w16cid:durableId="529879772">
    <w:abstractNumId w:val="17"/>
  </w:num>
  <w:num w:numId="3" w16cid:durableId="1870491855">
    <w:abstractNumId w:val="0"/>
  </w:num>
  <w:num w:numId="4" w16cid:durableId="82844480">
    <w:abstractNumId w:val="1"/>
  </w:num>
  <w:num w:numId="5" w16cid:durableId="30495697">
    <w:abstractNumId w:val="12"/>
  </w:num>
  <w:num w:numId="6" w16cid:durableId="1417170957">
    <w:abstractNumId w:val="16"/>
  </w:num>
  <w:num w:numId="7" w16cid:durableId="1094205759">
    <w:abstractNumId w:val="7"/>
  </w:num>
  <w:num w:numId="8" w16cid:durableId="301498032">
    <w:abstractNumId w:val="18"/>
  </w:num>
  <w:num w:numId="9" w16cid:durableId="91362715">
    <w:abstractNumId w:val="10"/>
  </w:num>
  <w:num w:numId="10" w16cid:durableId="520554496">
    <w:abstractNumId w:val="20"/>
  </w:num>
  <w:num w:numId="11" w16cid:durableId="568271096">
    <w:abstractNumId w:val="5"/>
  </w:num>
  <w:num w:numId="12" w16cid:durableId="762840992">
    <w:abstractNumId w:val="19"/>
  </w:num>
  <w:num w:numId="13" w16cid:durableId="457186902">
    <w:abstractNumId w:val="14"/>
  </w:num>
  <w:num w:numId="14" w16cid:durableId="778336685">
    <w:abstractNumId w:val="4"/>
  </w:num>
  <w:num w:numId="15" w16cid:durableId="1255046085">
    <w:abstractNumId w:val="3"/>
  </w:num>
  <w:num w:numId="16" w16cid:durableId="1428499851">
    <w:abstractNumId w:val="13"/>
  </w:num>
  <w:num w:numId="17" w16cid:durableId="910500854">
    <w:abstractNumId w:val="9"/>
  </w:num>
  <w:num w:numId="18" w16cid:durableId="1819229562">
    <w:abstractNumId w:val="13"/>
    <w:lvlOverride w:ilvl="0">
      <w:startOverride w:val="1"/>
    </w:lvlOverride>
  </w:num>
  <w:num w:numId="19" w16cid:durableId="453867519">
    <w:abstractNumId w:val="15"/>
  </w:num>
  <w:num w:numId="20" w16cid:durableId="167600309">
    <w:abstractNumId w:val="6"/>
  </w:num>
  <w:num w:numId="21" w16cid:durableId="914121267">
    <w:abstractNumId w:val="2"/>
  </w:num>
  <w:num w:numId="22" w16cid:durableId="1667778561">
    <w:abstractNumId w:val="11"/>
  </w:num>
  <w:num w:numId="23" w16cid:durableId="3274414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E0"/>
    <w:rsid w:val="00042EDD"/>
    <w:rsid w:val="00046900"/>
    <w:rsid w:val="00086CA4"/>
    <w:rsid w:val="000F4328"/>
    <w:rsid w:val="00115A91"/>
    <w:rsid w:val="001B2E08"/>
    <w:rsid w:val="00203693"/>
    <w:rsid w:val="00257A4C"/>
    <w:rsid w:val="002B0DC3"/>
    <w:rsid w:val="002B453E"/>
    <w:rsid w:val="0030320F"/>
    <w:rsid w:val="003200E0"/>
    <w:rsid w:val="00324636"/>
    <w:rsid w:val="003417B7"/>
    <w:rsid w:val="00390F8D"/>
    <w:rsid w:val="00396F0F"/>
    <w:rsid w:val="003E2AF4"/>
    <w:rsid w:val="003F1BDC"/>
    <w:rsid w:val="00435264"/>
    <w:rsid w:val="0046641D"/>
    <w:rsid w:val="005371EF"/>
    <w:rsid w:val="00601E17"/>
    <w:rsid w:val="00614EE0"/>
    <w:rsid w:val="00621282"/>
    <w:rsid w:val="00630147"/>
    <w:rsid w:val="00636D00"/>
    <w:rsid w:val="0067604A"/>
    <w:rsid w:val="006A4AC5"/>
    <w:rsid w:val="006A4D6C"/>
    <w:rsid w:val="006F314F"/>
    <w:rsid w:val="00700097"/>
    <w:rsid w:val="00703CD3"/>
    <w:rsid w:val="00713766"/>
    <w:rsid w:val="007214EB"/>
    <w:rsid w:val="00765020"/>
    <w:rsid w:val="007A0BC0"/>
    <w:rsid w:val="007B4DF6"/>
    <w:rsid w:val="007D2319"/>
    <w:rsid w:val="008125CD"/>
    <w:rsid w:val="00832968"/>
    <w:rsid w:val="00833C66"/>
    <w:rsid w:val="00841517"/>
    <w:rsid w:val="00895C72"/>
    <w:rsid w:val="008D3F5F"/>
    <w:rsid w:val="008F1D62"/>
    <w:rsid w:val="00915E77"/>
    <w:rsid w:val="00971151"/>
    <w:rsid w:val="009E22EF"/>
    <w:rsid w:val="00A1660A"/>
    <w:rsid w:val="00A34EF3"/>
    <w:rsid w:val="00A53DE2"/>
    <w:rsid w:val="00A82ECE"/>
    <w:rsid w:val="00A84C4A"/>
    <w:rsid w:val="00AA43F1"/>
    <w:rsid w:val="00AA6BDE"/>
    <w:rsid w:val="00AA75E6"/>
    <w:rsid w:val="00B05F97"/>
    <w:rsid w:val="00BC1310"/>
    <w:rsid w:val="00C02180"/>
    <w:rsid w:val="00C21F8F"/>
    <w:rsid w:val="00C23031"/>
    <w:rsid w:val="00C50FB0"/>
    <w:rsid w:val="00C55E25"/>
    <w:rsid w:val="00C57465"/>
    <w:rsid w:val="00C578C3"/>
    <w:rsid w:val="00C66B61"/>
    <w:rsid w:val="00CB7D36"/>
    <w:rsid w:val="00CC210E"/>
    <w:rsid w:val="00CC3265"/>
    <w:rsid w:val="00CD4A9D"/>
    <w:rsid w:val="00CF126B"/>
    <w:rsid w:val="00CF7151"/>
    <w:rsid w:val="00D34BBA"/>
    <w:rsid w:val="00D436AB"/>
    <w:rsid w:val="00D70AB6"/>
    <w:rsid w:val="00D7442B"/>
    <w:rsid w:val="00D8067B"/>
    <w:rsid w:val="00D866AE"/>
    <w:rsid w:val="00D8679E"/>
    <w:rsid w:val="00DF0D8D"/>
    <w:rsid w:val="00DF544B"/>
    <w:rsid w:val="00E04C81"/>
    <w:rsid w:val="00E13736"/>
    <w:rsid w:val="00E346A2"/>
    <w:rsid w:val="00E34814"/>
    <w:rsid w:val="00E64EEB"/>
    <w:rsid w:val="00EC2EB0"/>
    <w:rsid w:val="00ED1CB4"/>
    <w:rsid w:val="00ED280E"/>
    <w:rsid w:val="00ED3A6B"/>
    <w:rsid w:val="00F14820"/>
    <w:rsid w:val="00F60DBA"/>
    <w:rsid w:val="00F712F8"/>
    <w:rsid w:val="00FA0747"/>
    <w:rsid w:val="00FD595F"/>
    <w:rsid w:val="00FF6C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2A7D6"/>
  <w15:chartTrackingRefBased/>
  <w15:docId w15:val="{4F049B41-C65F-4609-BF28-E36FC4D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AB6"/>
    <w:rPr>
      <w:lang w:val="el-GR"/>
    </w:rPr>
  </w:style>
  <w:style w:type="paragraph" w:styleId="berschrift1">
    <w:name w:val="heading 1"/>
    <w:basedOn w:val="Standard"/>
    <w:next w:val="Standard"/>
    <w:link w:val="berschrift1Zchn"/>
    <w:autoRedefine/>
    <w:uiPriority w:val="9"/>
    <w:qFormat/>
    <w:rsid w:val="003417B7"/>
    <w:pPr>
      <w:keepNext/>
      <w:keepLines/>
      <w:spacing w:before="240" w:after="240"/>
      <w:contextualSpacing/>
      <w:outlineLvl w:val="0"/>
    </w:pPr>
    <w:rPr>
      <w:rFonts w:eastAsiaTheme="majorEastAsia" w:cs="Arial"/>
      <w:b/>
      <w:sz w:val="30"/>
      <w:szCs w:val="32"/>
    </w:rPr>
  </w:style>
  <w:style w:type="paragraph" w:styleId="berschrift2">
    <w:name w:val="heading 2"/>
    <w:basedOn w:val="Standard"/>
    <w:next w:val="Standard"/>
    <w:link w:val="berschrift2Zchn"/>
    <w:autoRedefine/>
    <w:uiPriority w:val="9"/>
    <w:unhideWhenUsed/>
    <w:qFormat/>
    <w:rsid w:val="003417B7"/>
    <w:pPr>
      <w:keepNext/>
      <w:keepLines/>
      <w:spacing w:before="200" w:after="200"/>
      <w:outlineLvl w:val="1"/>
    </w:pPr>
    <w:rPr>
      <w:rFonts w:eastAsiaTheme="majorEastAsia" w:cs="Arial"/>
      <w:b/>
      <w:sz w:val="26"/>
      <w:szCs w:val="26"/>
      <w:lang w:val="en-GB"/>
    </w:rPr>
  </w:style>
  <w:style w:type="paragraph" w:styleId="berschrift3">
    <w:name w:val="heading 3"/>
    <w:basedOn w:val="Standard"/>
    <w:next w:val="Standard"/>
    <w:link w:val="berschrift3Zchn"/>
    <w:uiPriority w:val="9"/>
    <w:unhideWhenUsed/>
    <w:qFormat/>
    <w:rsid w:val="007D2319"/>
    <w:pPr>
      <w:keepNext/>
      <w:keepLines/>
      <w:spacing w:before="160"/>
      <w:outlineLvl w:val="2"/>
    </w:pPr>
    <w:rPr>
      <w:rFonts w:eastAsiaTheme="majorEastAsia" w:cstheme="majorBidi"/>
      <w:b/>
      <w:szCs w:val="24"/>
    </w:rPr>
  </w:style>
  <w:style w:type="paragraph" w:styleId="berschrift4">
    <w:name w:val="heading 4"/>
    <w:basedOn w:val="Standard"/>
    <w:next w:val="Standard"/>
    <w:link w:val="berschrift4Zchn"/>
    <w:uiPriority w:val="9"/>
    <w:unhideWhenUsed/>
    <w:rsid w:val="00DF0D8D"/>
    <w:pPr>
      <w:keepNext/>
      <w:keepLines/>
      <w:spacing w:before="40" w:after="0"/>
      <w:outlineLvl w:val="3"/>
    </w:pPr>
    <w:rPr>
      <w:rFonts w:asciiTheme="majorHAnsi" w:eastAsiaTheme="majorEastAsia" w:hAnsiTheme="majorHAnsi" w:cstheme="majorBidi"/>
      <w:i/>
      <w:iCs/>
      <w:color w:val="00223B"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17B7"/>
    <w:rPr>
      <w:rFonts w:eastAsiaTheme="majorEastAsia" w:cs="Arial"/>
      <w:b/>
      <w:sz w:val="30"/>
      <w:szCs w:val="32"/>
    </w:rPr>
  </w:style>
  <w:style w:type="character" w:styleId="Hervorhebung">
    <w:name w:val="Emphasis"/>
    <w:basedOn w:val="Absatz-Standardschriftart"/>
    <w:uiPriority w:val="20"/>
    <w:rsid w:val="009E22EF"/>
    <w:rPr>
      <w:rFonts w:ascii="Rajdhani" w:hAnsi="Rajdhani"/>
      <w:b w:val="0"/>
      <w:i/>
      <w:iCs/>
    </w:rPr>
  </w:style>
  <w:style w:type="character" w:customStyle="1" w:styleId="berschrift2Zchn">
    <w:name w:val="Überschrift 2 Zchn"/>
    <w:basedOn w:val="Absatz-Standardschriftart"/>
    <w:link w:val="berschrift2"/>
    <w:uiPriority w:val="9"/>
    <w:rsid w:val="003417B7"/>
    <w:rPr>
      <w:rFonts w:eastAsiaTheme="majorEastAsia" w:cs="Arial"/>
      <w:b/>
      <w:sz w:val="26"/>
      <w:szCs w:val="26"/>
      <w:lang w:val="en-GB"/>
    </w:rPr>
  </w:style>
  <w:style w:type="character" w:customStyle="1" w:styleId="berschrift3Zchn">
    <w:name w:val="Überschrift 3 Zchn"/>
    <w:basedOn w:val="Absatz-Standardschriftart"/>
    <w:link w:val="berschrift3"/>
    <w:uiPriority w:val="9"/>
    <w:rsid w:val="007D2319"/>
    <w:rPr>
      <w:rFonts w:ascii="Arial" w:eastAsiaTheme="majorEastAsia" w:hAnsi="Arial" w:cstheme="majorBidi"/>
      <w:b/>
      <w:szCs w:val="24"/>
    </w:rPr>
  </w:style>
  <w:style w:type="paragraph" w:styleId="Titel">
    <w:name w:val="Title"/>
    <w:basedOn w:val="KeinLeerraum"/>
    <w:link w:val="TitelZchn"/>
    <w:uiPriority w:val="10"/>
    <w:rsid w:val="003417B7"/>
    <w:pPr>
      <w:spacing w:before="5000"/>
      <w:contextualSpacing/>
      <w:jc w:val="right"/>
    </w:pPr>
    <w:rPr>
      <w:rFonts w:asciiTheme="minorHAnsi" w:hAnsiTheme="minorHAnsi" w:cstheme="minorHAnsi"/>
      <w:b/>
      <w:bCs/>
      <w:sz w:val="44"/>
      <w:szCs w:val="44"/>
    </w:rPr>
  </w:style>
  <w:style w:type="character" w:customStyle="1" w:styleId="TitelZchn">
    <w:name w:val="Titel Zchn"/>
    <w:basedOn w:val="Absatz-Standardschriftart"/>
    <w:link w:val="Titel"/>
    <w:uiPriority w:val="10"/>
    <w:rsid w:val="003417B7"/>
    <w:rPr>
      <w:rFonts w:cstheme="minorHAnsi"/>
      <w:b/>
      <w:bCs/>
      <w:sz w:val="44"/>
      <w:szCs w:val="44"/>
    </w:rPr>
  </w:style>
  <w:style w:type="paragraph" w:styleId="Zitat">
    <w:name w:val="Quote"/>
    <w:basedOn w:val="Standard"/>
    <w:next w:val="Standard"/>
    <w:link w:val="ZitatZchn"/>
    <w:uiPriority w:val="29"/>
    <w:qFormat/>
    <w:rsid w:val="007B4DF6"/>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B4DF6"/>
    <w:rPr>
      <w:rFonts w:ascii="Rajdhani" w:hAnsi="Rajdhani"/>
      <w:i/>
      <w:iCs/>
      <w:color w:val="404040" w:themeColor="text1" w:themeTint="BF"/>
    </w:rPr>
  </w:style>
  <w:style w:type="paragraph" w:styleId="Listenabsatz">
    <w:name w:val="List Paragraph"/>
    <w:basedOn w:val="Standard"/>
    <w:uiPriority w:val="34"/>
    <w:qFormat/>
    <w:rsid w:val="007B4DF6"/>
    <w:pPr>
      <w:numPr>
        <w:numId w:val="1"/>
      </w:numPr>
      <w:contextualSpacing/>
    </w:pPr>
  </w:style>
  <w:style w:type="character" w:customStyle="1" w:styleId="berschrift4Zchn">
    <w:name w:val="Überschrift 4 Zchn"/>
    <w:basedOn w:val="Absatz-Standardschriftart"/>
    <w:link w:val="berschrift4"/>
    <w:uiPriority w:val="9"/>
    <w:rsid w:val="00DF0D8D"/>
    <w:rPr>
      <w:rFonts w:asciiTheme="majorHAnsi" w:eastAsiaTheme="majorEastAsia" w:hAnsiTheme="majorHAnsi" w:cstheme="majorBidi"/>
      <w:i/>
      <w:iCs/>
      <w:color w:val="00223B" w:themeColor="accent1" w:themeShade="BF"/>
    </w:rPr>
  </w:style>
  <w:style w:type="paragraph" w:styleId="Untertitel">
    <w:name w:val="Subtitle"/>
    <w:basedOn w:val="KeinLeerraum"/>
    <w:next w:val="Standard"/>
    <w:link w:val="UntertitelZchn"/>
    <w:uiPriority w:val="11"/>
    <w:qFormat/>
    <w:rsid w:val="003417B7"/>
    <w:pPr>
      <w:jc w:val="right"/>
    </w:pPr>
    <w:rPr>
      <w:rFonts w:ascii="Arial" w:hAnsi="Arial" w:cs="Arial"/>
      <w:sz w:val="30"/>
      <w:szCs w:val="30"/>
    </w:rPr>
  </w:style>
  <w:style w:type="character" w:customStyle="1" w:styleId="UntertitelZchn">
    <w:name w:val="Untertitel Zchn"/>
    <w:basedOn w:val="Absatz-Standardschriftart"/>
    <w:link w:val="Untertitel"/>
    <w:uiPriority w:val="11"/>
    <w:rsid w:val="003417B7"/>
    <w:rPr>
      <w:rFonts w:ascii="Arial" w:hAnsi="Arial" w:cs="Arial"/>
      <w:sz w:val="30"/>
      <w:szCs w:val="30"/>
    </w:rPr>
  </w:style>
  <w:style w:type="character" w:styleId="Buchtitel">
    <w:name w:val="Book Title"/>
    <w:basedOn w:val="Absatz-Standardschriftart"/>
    <w:uiPriority w:val="33"/>
    <w:rsid w:val="00CC210E"/>
    <w:rPr>
      <w:b/>
      <w:bCs/>
      <w:i/>
      <w:iCs/>
      <w:spacing w:val="5"/>
    </w:rPr>
  </w:style>
  <w:style w:type="paragraph" w:customStyle="1" w:styleId="Aufzhlung">
    <w:name w:val="Aufzählung"/>
    <w:basedOn w:val="Liste"/>
    <w:link w:val="AufzhlungZchn"/>
    <w:autoRedefine/>
    <w:qFormat/>
    <w:rsid w:val="00971151"/>
    <w:pPr>
      <w:numPr>
        <w:numId w:val="2"/>
      </w:numPr>
      <w:spacing w:after="0"/>
    </w:pPr>
  </w:style>
  <w:style w:type="paragraph" w:customStyle="1" w:styleId="Nummerierung">
    <w:name w:val="Nummerierung"/>
    <w:basedOn w:val="Liste"/>
    <w:link w:val="NummerierungZchn"/>
    <w:qFormat/>
    <w:rsid w:val="00D8067B"/>
    <w:pPr>
      <w:numPr>
        <w:numId w:val="4"/>
      </w:numPr>
      <w:spacing w:after="0"/>
      <w:ind w:left="714" w:hanging="357"/>
    </w:pPr>
  </w:style>
  <w:style w:type="paragraph" w:styleId="Liste">
    <w:name w:val="List"/>
    <w:basedOn w:val="Standard"/>
    <w:link w:val="ListeZchn"/>
    <w:uiPriority w:val="99"/>
    <w:semiHidden/>
    <w:unhideWhenUsed/>
    <w:rsid w:val="00CC210E"/>
    <w:pPr>
      <w:ind w:left="283" w:hanging="283"/>
      <w:contextualSpacing/>
    </w:pPr>
  </w:style>
  <w:style w:type="character" w:customStyle="1" w:styleId="ListeZchn">
    <w:name w:val="Liste Zchn"/>
    <w:basedOn w:val="Absatz-Standardschriftart"/>
    <w:link w:val="Liste"/>
    <w:uiPriority w:val="99"/>
    <w:semiHidden/>
    <w:rsid w:val="00CC210E"/>
    <w:rPr>
      <w:rFonts w:ascii="Rajdhani" w:hAnsi="Rajdhani"/>
    </w:rPr>
  </w:style>
  <w:style w:type="character" w:customStyle="1" w:styleId="AufzhlungZchn">
    <w:name w:val="Aufzählung Zchn"/>
    <w:basedOn w:val="ListeZchn"/>
    <w:link w:val="Aufzhlung"/>
    <w:rsid w:val="00D8067B"/>
    <w:rPr>
      <w:rFonts w:ascii="Rajdhani" w:hAnsi="Rajdhani"/>
    </w:rPr>
  </w:style>
  <w:style w:type="paragraph" w:customStyle="1" w:styleId="AufzhlungEbene2">
    <w:name w:val="Aufzählung Ebene 2"/>
    <w:basedOn w:val="Liste2"/>
    <w:link w:val="AufzhlungEbene2Zchn"/>
    <w:autoRedefine/>
    <w:qFormat/>
    <w:rsid w:val="00971151"/>
    <w:pPr>
      <w:numPr>
        <w:numId w:val="5"/>
      </w:numPr>
      <w:spacing w:after="0"/>
    </w:pPr>
  </w:style>
  <w:style w:type="character" w:customStyle="1" w:styleId="NummerierungZchn">
    <w:name w:val="Nummerierung Zchn"/>
    <w:basedOn w:val="ListeZchn"/>
    <w:link w:val="Nummerierung"/>
    <w:rsid w:val="00D8067B"/>
    <w:rPr>
      <w:rFonts w:ascii="Rajdhani" w:hAnsi="Rajdhani"/>
    </w:rPr>
  </w:style>
  <w:style w:type="paragraph" w:customStyle="1" w:styleId="AufzhlungEbene3">
    <w:name w:val="Aufzählung Ebene 3"/>
    <w:basedOn w:val="Liste3"/>
    <w:link w:val="AufzhlungEbene3Zchn"/>
    <w:qFormat/>
    <w:rsid w:val="00971151"/>
    <w:pPr>
      <w:numPr>
        <w:numId w:val="6"/>
      </w:numPr>
      <w:spacing w:after="0"/>
    </w:pPr>
  </w:style>
  <w:style w:type="paragraph" w:styleId="Liste2">
    <w:name w:val="List 2"/>
    <w:basedOn w:val="Standard"/>
    <w:link w:val="Liste2Zchn"/>
    <w:uiPriority w:val="99"/>
    <w:semiHidden/>
    <w:unhideWhenUsed/>
    <w:rsid w:val="00AA43F1"/>
    <w:pPr>
      <w:ind w:left="566" w:hanging="283"/>
      <w:contextualSpacing/>
    </w:pPr>
  </w:style>
  <w:style w:type="character" w:customStyle="1" w:styleId="Liste2Zchn">
    <w:name w:val="Liste 2 Zchn"/>
    <w:basedOn w:val="Absatz-Standardschriftart"/>
    <w:link w:val="Liste2"/>
    <w:uiPriority w:val="99"/>
    <w:semiHidden/>
    <w:rsid w:val="00AA43F1"/>
    <w:rPr>
      <w:rFonts w:ascii="Rajdhani" w:hAnsi="Rajdhani"/>
    </w:rPr>
  </w:style>
  <w:style w:type="character" w:customStyle="1" w:styleId="AufzhlungEbene2Zchn">
    <w:name w:val="Aufzählung Ebene 2 Zchn"/>
    <w:basedOn w:val="Liste2Zchn"/>
    <w:link w:val="AufzhlungEbene2"/>
    <w:rsid w:val="00D8067B"/>
    <w:rPr>
      <w:rFonts w:ascii="Rajdhani" w:hAnsi="Rajdhani"/>
    </w:rPr>
  </w:style>
  <w:style w:type="paragraph" w:customStyle="1" w:styleId="AufzhlungEbene4">
    <w:name w:val="Aufzählung Ebene 4"/>
    <w:basedOn w:val="Liste4"/>
    <w:link w:val="AufzhlungEbene4Zchn"/>
    <w:qFormat/>
    <w:rsid w:val="00971151"/>
    <w:pPr>
      <w:numPr>
        <w:numId w:val="7"/>
      </w:numPr>
      <w:spacing w:after="0"/>
    </w:pPr>
  </w:style>
  <w:style w:type="paragraph" w:styleId="Liste3">
    <w:name w:val="List 3"/>
    <w:basedOn w:val="Standard"/>
    <w:link w:val="Liste3Zchn"/>
    <w:uiPriority w:val="99"/>
    <w:semiHidden/>
    <w:unhideWhenUsed/>
    <w:rsid w:val="00AA43F1"/>
    <w:pPr>
      <w:ind w:left="849" w:hanging="283"/>
      <w:contextualSpacing/>
    </w:pPr>
  </w:style>
  <w:style w:type="character" w:customStyle="1" w:styleId="Liste3Zchn">
    <w:name w:val="Liste 3 Zchn"/>
    <w:basedOn w:val="Absatz-Standardschriftart"/>
    <w:link w:val="Liste3"/>
    <w:uiPriority w:val="99"/>
    <w:semiHidden/>
    <w:rsid w:val="00AA43F1"/>
    <w:rPr>
      <w:rFonts w:ascii="Rajdhani" w:hAnsi="Rajdhani"/>
    </w:rPr>
  </w:style>
  <w:style w:type="character" w:customStyle="1" w:styleId="AufzhlungEbene3Zchn">
    <w:name w:val="Aufzählung Ebene 3 Zchn"/>
    <w:basedOn w:val="Liste3Zchn"/>
    <w:link w:val="AufzhlungEbene3"/>
    <w:rsid w:val="00D8067B"/>
    <w:rPr>
      <w:rFonts w:ascii="Rajdhani" w:hAnsi="Rajdhani"/>
    </w:rPr>
  </w:style>
  <w:style w:type="paragraph" w:customStyle="1" w:styleId="NummerierteListe">
    <w:name w:val="Nummerierte Liste"/>
    <w:basedOn w:val="Liste"/>
    <w:link w:val="NummerierteListeZchn"/>
    <w:autoRedefine/>
    <w:qFormat/>
    <w:rsid w:val="00C21F8F"/>
    <w:pPr>
      <w:numPr>
        <w:numId w:val="11"/>
      </w:numPr>
      <w:spacing w:after="0"/>
    </w:pPr>
    <w:rPr>
      <w:lang w:val="en-GB"/>
    </w:rPr>
  </w:style>
  <w:style w:type="paragraph" w:styleId="Liste4">
    <w:name w:val="List 4"/>
    <w:basedOn w:val="Standard"/>
    <w:link w:val="Liste4Zchn"/>
    <w:uiPriority w:val="99"/>
    <w:semiHidden/>
    <w:unhideWhenUsed/>
    <w:rsid w:val="00D8067B"/>
    <w:pPr>
      <w:ind w:left="1132" w:hanging="283"/>
      <w:contextualSpacing/>
    </w:pPr>
  </w:style>
  <w:style w:type="character" w:customStyle="1" w:styleId="Liste4Zchn">
    <w:name w:val="Liste 4 Zchn"/>
    <w:basedOn w:val="Absatz-Standardschriftart"/>
    <w:link w:val="Liste4"/>
    <w:uiPriority w:val="99"/>
    <w:semiHidden/>
    <w:rsid w:val="00D8067B"/>
    <w:rPr>
      <w:rFonts w:ascii="Rajdhani" w:hAnsi="Rajdhani"/>
    </w:rPr>
  </w:style>
  <w:style w:type="character" w:customStyle="1" w:styleId="AufzhlungEbene4Zchn">
    <w:name w:val="Aufzählung Ebene 4 Zchn"/>
    <w:basedOn w:val="Liste4Zchn"/>
    <w:link w:val="AufzhlungEbene4"/>
    <w:rsid w:val="00D8067B"/>
    <w:rPr>
      <w:rFonts w:ascii="Rajdhani" w:hAnsi="Rajdhani"/>
    </w:rPr>
  </w:style>
  <w:style w:type="paragraph" w:customStyle="1" w:styleId="NummerierteListeEbene2">
    <w:name w:val="Nummerierte Liste Ebene 2"/>
    <w:basedOn w:val="Liste2"/>
    <w:link w:val="NummerierteListeEbene2Zchn"/>
    <w:qFormat/>
    <w:rsid w:val="00086CA4"/>
    <w:pPr>
      <w:numPr>
        <w:ilvl w:val="1"/>
        <w:numId w:val="11"/>
      </w:numPr>
      <w:spacing w:after="0"/>
    </w:pPr>
    <w:rPr>
      <w:lang w:val="en-GB"/>
    </w:rPr>
  </w:style>
  <w:style w:type="paragraph" w:styleId="Listenfortsetzung">
    <w:name w:val="List Continue"/>
    <w:basedOn w:val="Standard"/>
    <w:uiPriority w:val="99"/>
    <w:semiHidden/>
    <w:unhideWhenUsed/>
    <w:rsid w:val="00D866AE"/>
    <w:pPr>
      <w:spacing w:after="120"/>
      <w:ind w:left="283"/>
      <w:contextualSpacing/>
    </w:pPr>
  </w:style>
  <w:style w:type="character" w:customStyle="1" w:styleId="NummerierteListeZchn">
    <w:name w:val="Nummerierte Liste Zchn"/>
    <w:basedOn w:val="Absatz-Standardschriftart"/>
    <w:link w:val="NummerierteListe"/>
    <w:rsid w:val="00C21F8F"/>
    <w:rPr>
      <w:lang w:val="en-GB"/>
    </w:rPr>
  </w:style>
  <w:style w:type="paragraph" w:customStyle="1" w:styleId="NummerierteListeEbene3">
    <w:name w:val="Nummerierte Liste Ebene 3"/>
    <w:basedOn w:val="Liste3"/>
    <w:link w:val="NummerierteListeEbene3Zchn"/>
    <w:qFormat/>
    <w:rsid w:val="00086CA4"/>
    <w:pPr>
      <w:numPr>
        <w:ilvl w:val="2"/>
        <w:numId w:val="11"/>
      </w:numPr>
      <w:spacing w:after="0"/>
    </w:pPr>
  </w:style>
  <w:style w:type="character" w:customStyle="1" w:styleId="NummerierteListeEbene2Zchn">
    <w:name w:val="Nummerierte Liste Ebene 2 Zchn"/>
    <w:basedOn w:val="Liste2Zchn"/>
    <w:link w:val="NummerierteListeEbene2"/>
    <w:rsid w:val="00086CA4"/>
    <w:rPr>
      <w:rFonts w:ascii="Rajdhani" w:hAnsi="Rajdhani"/>
      <w:lang w:val="en-GB"/>
    </w:rPr>
  </w:style>
  <w:style w:type="paragraph" w:styleId="Inhaltsverzeichnisberschrift">
    <w:name w:val="TOC Heading"/>
    <w:basedOn w:val="berschrift1"/>
    <w:next w:val="Standard"/>
    <w:autoRedefine/>
    <w:uiPriority w:val="39"/>
    <w:unhideWhenUsed/>
    <w:qFormat/>
    <w:rsid w:val="00F14820"/>
    <w:pPr>
      <w:spacing w:after="0"/>
      <w:contextualSpacing w:val="0"/>
      <w:outlineLvl w:val="9"/>
    </w:pPr>
    <w:rPr>
      <w:lang w:eastAsia="de-DE"/>
    </w:rPr>
  </w:style>
  <w:style w:type="paragraph" w:styleId="Verzeichnis3">
    <w:name w:val="toc 3"/>
    <w:basedOn w:val="Standard"/>
    <w:next w:val="Standard"/>
    <w:link w:val="Verzeichnis3Zchn"/>
    <w:autoRedefine/>
    <w:uiPriority w:val="39"/>
    <w:unhideWhenUsed/>
    <w:rsid w:val="00D7442B"/>
    <w:pPr>
      <w:spacing w:after="100"/>
      <w:ind w:left="440"/>
    </w:pPr>
  </w:style>
  <w:style w:type="character" w:customStyle="1" w:styleId="Verzeichnis3Zchn">
    <w:name w:val="Verzeichnis 3 Zchn"/>
    <w:basedOn w:val="Absatz-Standardschriftart"/>
    <w:link w:val="Verzeichnis3"/>
    <w:uiPriority w:val="39"/>
    <w:semiHidden/>
    <w:rsid w:val="00D7442B"/>
    <w:rPr>
      <w:rFonts w:ascii="Rajdhani" w:hAnsi="Rajdhani"/>
    </w:rPr>
  </w:style>
  <w:style w:type="character" w:customStyle="1" w:styleId="NummerierteListeEbene3Zchn">
    <w:name w:val="Nummerierte Liste Ebene 3 Zchn"/>
    <w:basedOn w:val="Verzeichnis3Zchn"/>
    <w:link w:val="NummerierteListeEbene3"/>
    <w:rsid w:val="00086CA4"/>
    <w:rPr>
      <w:rFonts w:ascii="Rajdhani" w:hAnsi="Rajdhani"/>
    </w:rPr>
  </w:style>
  <w:style w:type="paragraph" w:styleId="Verzeichnis1">
    <w:name w:val="toc 1"/>
    <w:basedOn w:val="Standard"/>
    <w:next w:val="Standard"/>
    <w:autoRedefine/>
    <w:uiPriority w:val="39"/>
    <w:unhideWhenUsed/>
    <w:rsid w:val="00086CA4"/>
    <w:pPr>
      <w:spacing w:after="100"/>
    </w:pPr>
  </w:style>
  <w:style w:type="paragraph" w:styleId="Verzeichnis2">
    <w:name w:val="toc 2"/>
    <w:basedOn w:val="Standard"/>
    <w:next w:val="Standard"/>
    <w:autoRedefine/>
    <w:uiPriority w:val="39"/>
    <w:unhideWhenUsed/>
    <w:rsid w:val="00086CA4"/>
    <w:pPr>
      <w:spacing w:after="100"/>
      <w:ind w:left="220"/>
    </w:pPr>
  </w:style>
  <w:style w:type="character" w:styleId="Hyperlink">
    <w:name w:val="Hyperlink"/>
    <w:basedOn w:val="Absatz-Standardschriftart"/>
    <w:uiPriority w:val="99"/>
    <w:unhideWhenUsed/>
    <w:rsid w:val="00086CA4"/>
    <w:rPr>
      <w:color w:val="000000" w:themeColor="hyperlink"/>
      <w:u w:val="single"/>
    </w:rPr>
  </w:style>
  <w:style w:type="paragraph" w:styleId="Funotentext">
    <w:name w:val="footnote text"/>
    <w:basedOn w:val="Standard"/>
    <w:link w:val="FunotentextZchn"/>
    <w:uiPriority w:val="99"/>
    <w:semiHidden/>
    <w:unhideWhenUsed/>
    <w:rsid w:val="00915E7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15E77"/>
    <w:rPr>
      <w:rFonts w:ascii="Rajdhani" w:hAnsi="Rajdhani"/>
      <w:sz w:val="20"/>
      <w:szCs w:val="20"/>
    </w:rPr>
  </w:style>
  <w:style w:type="character" w:styleId="Funotenzeichen">
    <w:name w:val="footnote reference"/>
    <w:basedOn w:val="Absatz-Standardschriftart"/>
    <w:uiPriority w:val="99"/>
    <w:semiHidden/>
    <w:unhideWhenUsed/>
    <w:rsid w:val="00915E77"/>
    <w:rPr>
      <w:vertAlign w:val="superscript"/>
    </w:rPr>
  </w:style>
  <w:style w:type="paragraph" w:styleId="Beschriftung">
    <w:name w:val="caption"/>
    <w:basedOn w:val="Standard"/>
    <w:next w:val="Standard"/>
    <w:uiPriority w:val="35"/>
    <w:unhideWhenUsed/>
    <w:qFormat/>
    <w:rsid w:val="007D2319"/>
    <w:pPr>
      <w:spacing w:after="200" w:line="240" w:lineRule="auto"/>
    </w:pPr>
    <w:rPr>
      <w:i/>
      <w:iCs/>
      <w:sz w:val="18"/>
      <w:szCs w:val="18"/>
    </w:rPr>
  </w:style>
  <w:style w:type="paragraph" w:styleId="Kopfzeile">
    <w:name w:val="header"/>
    <w:basedOn w:val="Standard"/>
    <w:link w:val="KopfzeileZchn"/>
    <w:uiPriority w:val="99"/>
    <w:unhideWhenUsed/>
    <w:rsid w:val="00390F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0F8D"/>
    <w:rPr>
      <w:rFonts w:ascii="Rajdhani" w:hAnsi="Rajdhani"/>
    </w:rPr>
  </w:style>
  <w:style w:type="paragraph" w:styleId="Fuzeile">
    <w:name w:val="footer"/>
    <w:basedOn w:val="Standard"/>
    <w:link w:val="FuzeileZchn"/>
    <w:uiPriority w:val="99"/>
    <w:unhideWhenUsed/>
    <w:rsid w:val="00841517"/>
    <w:pPr>
      <w:tabs>
        <w:tab w:val="left" w:pos="2716"/>
        <w:tab w:val="left" w:pos="5446"/>
        <w:tab w:val="right" w:pos="9921"/>
      </w:tabs>
      <w:spacing w:after="0" w:line="240" w:lineRule="auto"/>
    </w:pPr>
    <w:rPr>
      <w:sz w:val="16"/>
    </w:rPr>
  </w:style>
  <w:style w:type="character" w:customStyle="1" w:styleId="FuzeileZchn">
    <w:name w:val="Fußzeile Zchn"/>
    <w:basedOn w:val="Absatz-Standardschriftart"/>
    <w:link w:val="Fuzeile"/>
    <w:uiPriority w:val="99"/>
    <w:rsid w:val="00841517"/>
    <w:rPr>
      <w:sz w:val="16"/>
    </w:rPr>
  </w:style>
  <w:style w:type="paragraph" w:customStyle="1" w:styleId="KeinLeerzeichen">
    <w:name w:val="Kein Leerzeichen"/>
    <w:basedOn w:val="KeinLeerraum"/>
    <w:link w:val="KeinLeerzeichenZchn"/>
    <w:qFormat/>
    <w:rsid w:val="007D2319"/>
    <w:rPr>
      <w:rFonts w:ascii="Arial" w:hAnsi="Arial"/>
      <w:szCs w:val="20"/>
    </w:rPr>
  </w:style>
  <w:style w:type="paragraph" w:styleId="KeinLeerraum">
    <w:name w:val="No Spacing"/>
    <w:link w:val="KeinLeerraumZchn"/>
    <w:uiPriority w:val="1"/>
    <w:rsid w:val="00C23031"/>
    <w:pPr>
      <w:spacing w:after="0" w:line="240" w:lineRule="auto"/>
    </w:pPr>
    <w:rPr>
      <w:rFonts w:ascii="Rajdhani" w:hAnsi="Rajdhani"/>
    </w:rPr>
  </w:style>
  <w:style w:type="character" w:customStyle="1" w:styleId="KeinLeerraumZchn">
    <w:name w:val="Kein Leerraum Zchn"/>
    <w:basedOn w:val="Absatz-Standardschriftart"/>
    <w:link w:val="KeinLeerraum"/>
    <w:uiPriority w:val="1"/>
    <w:rsid w:val="00C23031"/>
    <w:rPr>
      <w:rFonts w:ascii="Rajdhani" w:hAnsi="Rajdhani"/>
    </w:rPr>
  </w:style>
  <w:style w:type="character" w:customStyle="1" w:styleId="KeinLeerzeichenZchn">
    <w:name w:val="Kein Leerzeichen Zchn"/>
    <w:basedOn w:val="KeinLeerraumZchn"/>
    <w:link w:val="KeinLeerzeichen"/>
    <w:rsid w:val="007D2319"/>
    <w:rPr>
      <w:rFonts w:ascii="Arial" w:hAnsi="Arial"/>
      <w:szCs w:val="20"/>
    </w:rPr>
  </w:style>
  <w:style w:type="character" w:styleId="NichtaufgelsteErwhnung">
    <w:name w:val="Unresolved Mention"/>
    <w:basedOn w:val="Absatz-Standardschriftart"/>
    <w:uiPriority w:val="99"/>
    <w:semiHidden/>
    <w:unhideWhenUsed/>
    <w:rsid w:val="00700097"/>
    <w:rPr>
      <w:color w:val="605E5C"/>
      <w:shd w:val="clear" w:color="auto" w:fill="E1DFDD"/>
    </w:rPr>
  </w:style>
  <w:style w:type="table" w:styleId="Tabellenraster">
    <w:name w:val="Table Grid"/>
    <w:basedOn w:val="NormaleTabelle"/>
    <w:uiPriority w:val="39"/>
    <w:rsid w:val="00C50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D34BBA"/>
    <w:pPr>
      <w:spacing w:after="0" w:line="240" w:lineRule="auto"/>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5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viu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Marketing\4_Kommunikation%20und%20PR\5_Pressemeldungen%20und%20Pressebelege\0_Template\Template_Pressemitteilung_ecovium.dotx" TargetMode="External"/></Relationships>
</file>

<file path=word/theme/theme1.xml><?xml version="1.0" encoding="utf-8"?>
<a:theme xmlns:a="http://schemas.openxmlformats.org/drawingml/2006/main" name="Office">
  <a:themeElements>
    <a:clrScheme name="Benutzerdefiniert 96">
      <a:dk1>
        <a:sysClr val="windowText" lastClr="000000"/>
      </a:dk1>
      <a:lt1>
        <a:sysClr val="window" lastClr="FFFFFF"/>
      </a:lt1>
      <a:dk2>
        <a:srgbClr val="BEC1BF"/>
      </a:dk2>
      <a:lt2>
        <a:srgbClr val="E2DDD4"/>
      </a:lt2>
      <a:accent1>
        <a:srgbClr val="002E50"/>
      </a:accent1>
      <a:accent2>
        <a:srgbClr val="188B86"/>
      </a:accent2>
      <a:accent3>
        <a:srgbClr val="3D617C"/>
      </a:accent3>
      <a:accent4>
        <a:srgbClr val="BEC1BF"/>
      </a:accent4>
      <a:accent5>
        <a:srgbClr val="E2DDD4"/>
      </a:accent5>
      <a:accent6>
        <a:srgbClr val="00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Platzhalter1</b:Tag>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CE092327476174387E45BA1A99CA439" ma:contentTypeVersion="9" ma:contentTypeDescription="Ein neues Dokument erstellen." ma:contentTypeScope="" ma:versionID="a9cd64d0bf1facc57a64b16baef2e362">
  <xsd:schema xmlns:xsd="http://www.w3.org/2001/XMLSchema" xmlns:xs="http://www.w3.org/2001/XMLSchema" xmlns:p="http://schemas.microsoft.com/office/2006/metadata/properties" xmlns:ns2="08013f27-59c9-4bf4-a9d3-0bc9d29bc154" xmlns:ns3="72b147b8-b4ed-413b-8d57-73a00b6fb89b" targetNamespace="http://schemas.microsoft.com/office/2006/metadata/properties" ma:root="true" ma:fieldsID="f73c0358e64691033fb75fa221341e86" ns2:_="" ns3:_="">
    <xsd:import namespace="08013f27-59c9-4bf4-a9d3-0bc9d29bc154"/>
    <xsd:import namespace="72b147b8-b4ed-413b-8d57-73a00b6fb8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13f27-59c9-4bf4-a9d3-0bc9d29bc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b147b8-b4ed-413b-8d57-73a00b6fb89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660C5-642B-4E12-A402-ECB578A50817}">
  <ds:schemaRefs>
    <ds:schemaRef ds:uri="http://schemas.openxmlformats.org/officeDocument/2006/bibliography"/>
  </ds:schemaRefs>
</ds:datastoreItem>
</file>

<file path=customXml/itemProps2.xml><?xml version="1.0" encoding="utf-8"?>
<ds:datastoreItem xmlns:ds="http://schemas.openxmlformats.org/officeDocument/2006/customXml" ds:itemID="{4033CC75-5716-4665-9423-1077B58626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01F5F9-0BA0-4F2C-B933-7E7C27BE4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13f27-59c9-4bf4-a9d3-0bc9d29bc154"/>
    <ds:schemaRef ds:uri="72b147b8-b4ed-413b-8d57-73a00b6fb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88E5F-4006-47F1-9BA8-35D0EACC79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Template_Pressemitteilung_ecovium</Template>
  <TotalTime>0</TotalTime>
  <Pages>2</Pages>
  <Words>600</Words>
  <Characters>3780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ecovium Holding GmbH</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Schermann - ecovium</dc:creator>
  <cp:keywords/>
  <dc:description/>
  <cp:lastModifiedBy>Margarita Schermann - ecovium</cp:lastModifiedBy>
  <cp:revision>3</cp:revision>
  <cp:lastPrinted>2023-04-12T08:50:00Z</cp:lastPrinted>
  <dcterms:created xsi:type="dcterms:W3CDTF">2023-04-12T08:43:00Z</dcterms:created>
  <dcterms:modified xsi:type="dcterms:W3CDTF">2023-04-12T08:50:00Z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0x0101003CE092327476174387E45BA1A99CA439</vt:lpwstr>
  </property>
</Properties>
</file>